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3F30F" w14:textId="0205142F" w:rsidR="00E67318" w:rsidRDefault="003B0D84" w:rsidP="00E67318">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0" distR="0" wp14:anchorId="02B9A6BE" wp14:editId="105012E6">
            <wp:extent cx="2876550" cy="1323975"/>
            <wp:effectExtent l="0" t="0" r="0" b="0"/>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14:paraId="1B0050DB" w14:textId="77777777" w:rsidR="00E67318" w:rsidRDefault="00E67318" w:rsidP="00E67318">
      <w:pPr>
        <w:pStyle w:val="Nzev"/>
        <w:rPr>
          <w:sz w:val="40"/>
          <w:szCs w:val="40"/>
        </w:rPr>
      </w:pPr>
    </w:p>
    <w:p w14:paraId="762AA331" w14:textId="77777777" w:rsidR="00E67318" w:rsidRDefault="00E67318" w:rsidP="00E67318">
      <w:pPr>
        <w:pStyle w:val="Nzev"/>
        <w:rPr>
          <w:rFonts w:ascii="Arial" w:hAnsi="Arial" w:cs="Arial"/>
          <w:sz w:val="40"/>
          <w:szCs w:val="40"/>
        </w:rPr>
      </w:pPr>
      <w:r>
        <w:rPr>
          <w:rFonts w:ascii="Arial" w:hAnsi="Arial" w:cs="Arial"/>
          <w:sz w:val="40"/>
          <w:szCs w:val="40"/>
        </w:rPr>
        <w:t>FOND VYSOČINY</w:t>
      </w:r>
    </w:p>
    <w:p w14:paraId="5CC3937F" w14:textId="77777777" w:rsidR="00E67318" w:rsidRDefault="00E67318" w:rsidP="00E67318">
      <w:pPr>
        <w:pStyle w:val="Nzev"/>
        <w:rPr>
          <w:szCs w:val="32"/>
          <w:u w:val="single"/>
        </w:rPr>
      </w:pPr>
    </w:p>
    <w:p w14:paraId="55FE6359" w14:textId="77777777" w:rsidR="00E67318" w:rsidRDefault="00E67318" w:rsidP="00E67318">
      <w:pPr>
        <w:pStyle w:val="Nzev"/>
        <w:rPr>
          <w:rFonts w:ascii="Arial" w:hAnsi="Arial" w:cs="Arial"/>
          <w:szCs w:val="32"/>
          <w:u w:val="single"/>
        </w:rPr>
      </w:pPr>
      <w:r>
        <w:rPr>
          <w:rFonts w:ascii="Arial" w:hAnsi="Arial" w:cs="Arial"/>
          <w:szCs w:val="32"/>
          <w:u w:val="single"/>
        </w:rPr>
        <w:t>Výzva k předkládání projektů</w:t>
      </w:r>
    </w:p>
    <w:p w14:paraId="1B3642F9" w14:textId="77777777" w:rsidR="00E67318" w:rsidRDefault="00E67318" w:rsidP="00E67318">
      <w:pPr>
        <w:pStyle w:val="Nzev"/>
        <w:rPr>
          <w:rFonts w:ascii="Arial" w:hAnsi="Arial" w:cs="Arial"/>
          <w:sz w:val="22"/>
        </w:rPr>
      </w:pPr>
      <w:r>
        <w:rPr>
          <w:rFonts w:ascii="Arial" w:hAnsi="Arial" w:cs="Arial"/>
          <w:sz w:val="22"/>
        </w:rPr>
        <w:t xml:space="preserve">vyhlášená v souladu </w:t>
      </w:r>
    </w:p>
    <w:p w14:paraId="0BB404AE" w14:textId="77777777" w:rsidR="00E67318" w:rsidRDefault="00E67318" w:rsidP="00E67318">
      <w:pPr>
        <w:pStyle w:val="Nzev"/>
        <w:rPr>
          <w:rFonts w:ascii="Arial" w:hAnsi="Arial" w:cs="Arial"/>
        </w:rPr>
      </w:pPr>
      <w:r>
        <w:rPr>
          <w:rFonts w:ascii="Arial" w:hAnsi="Arial" w:cs="Arial"/>
          <w:sz w:val="22"/>
        </w:rPr>
        <w:t>se Statutem účelového Fondu Vysočiny</w:t>
      </w:r>
      <w:r>
        <w:rPr>
          <w:rFonts w:ascii="Arial" w:hAnsi="Arial" w:cs="Arial"/>
        </w:rPr>
        <w:t xml:space="preserve">  </w:t>
      </w:r>
    </w:p>
    <w:p w14:paraId="14243FDC" w14:textId="77777777" w:rsidR="00E67318" w:rsidRDefault="00E67318" w:rsidP="00E67318">
      <w:pPr>
        <w:pStyle w:val="Nzev"/>
      </w:pPr>
    </w:p>
    <w:p w14:paraId="4DB29AAF" w14:textId="77777777" w:rsidR="00E67318" w:rsidRDefault="00E67318" w:rsidP="00E67318">
      <w:pPr>
        <w:pStyle w:val="Nzev"/>
        <w:jc w:val="both"/>
        <w:rPr>
          <w:rFonts w:ascii="Arial" w:hAnsi="Arial" w:cs="Arial"/>
          <w:sz w:val="22"/>
        </w:rPr>
      </w:pPr>
      <w:r>
        <w:rPr>
          <w:rFonts w:ascii="Arial" w:hAnsi="Arial" w:cs="Arial"/>
          <w:sz w:val="22"/>
        </w:rPr>
        <w:t>1) Název programu:</w:t>
      </w:r>
    </w:p>
    <w:p w14:paraId="57E51B84" w14:textId="77777777" w:rsidR="00E67318" w:rsidRDefault="00E67318" w:rsidP="00E67318">
      <w:pPr>
        <w:pStyle w:val="Nzev"/>
        <w:jc w:val="both"/>
      </w:pPr>
    </w:p>
    <w:p w14:paraId="0B5D7F08" w14:textId="058BAD5D" w:rsidR="00E67318" w:rsidRDefault="00331540" w:rsidP="00E67318">
      <w:pPr>
        <w:pStyle w:val="Nzev"/>
        <w:rPr>
          <w:rFonts w:ascii="Arial" w:hAnsi="Arial" w:cs="Arial"/>
          <w:sz w:val="40"/>
        </w:rPr>
      </w:pPr>
      <w:r>
        <w:rPr>
          <w:rFonts w:ascii="Arial" w:hAnsi="Arial" w:cs="Arial"/>
          <w:sz w:val="40"/>
        </w:rPr>
        <w:t>SPORTOVNÍ CENTRA PRO TALENTOVANOU MLÁDEŽ 2026</w:t>
      </w:r>
    </w:p>
    <w:p w14:paraId="1CDF14D9" w14:textId="41DC067C" w:rsidR="00E67318" w:rsidRDefault="00E67318" w:rsidP="00E67318">
      <w:pPr>
        <w:pStyle w:val="Nzev"/>
        <w:rPr>
          <w:rFonts w:ascii="Arial" w:hAnsi="Arial" w:cs="Arial"/>
          <w:b w:val="0"/>
          <w:bCs w:val="0"/>
        </w:rPr>
      </w:pPr>
      <w:r>
        <w:rPr>
          <w:rFonts w:ascii="Arial" w:hAnsi="Arial" w:cs="Arial"/>
          <w:b w:val="0"/>
          <w:bCs w:val="0"/>
        </w:rPr>
        <w:t xml:space="preserve">Program na podporu </w:t>
      </w:r>
      <w:r w:rsidR="00331540">
        <w:rPr>
          <w:rFonts w:ascii="Arial" w:hAnsi="Arial" w:cs="Arial"/>
          <w:b w:val="0"/>
          <w:bCs w:val="0"/>
        </w:rPr>
        <w:t>talentované mládeže</w:t>
      </w:r>
    </w:p>
    <w:p w14:paraId="352F927D" w14:textId="77777777" w:rsidR="00E67318" w:rsidRDefault="00E67318" w:rsidP="00E67318">
      <w:pPr>
        <w:pStyle w:val="Nzev"/>
        <w:jc w:val="both"/>
      </w:pPr>
    </w:p>
    <w:p w14:paraId="7D138E16" w14:textId="30A52896" w:rsidR="00E67318" w:rsidRDefault="00E67318" w:rsidP="00E67318">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r>
      <w:r w:rsidR="00331540">
        <w:rPr>
          <w:rFonts w:ascii="Arial" w:hAnsi="Arial" w:cs="Arial"/>
          <w:sz w:val="22"/>
        </w:rPr>
        <w:t>21 100 000</w:t>
      </w:r>
      <w:r>
        <w:rPr>
          <w:rFonts w:ascii="Arial" w:hAnsi="Arial" w:cs="Arial"/>
          <w:sz w:val="22"/>
        </w:rPr>
        <w:t xml:space="preserve"> Kč</w:t>
      </w:r>
    </w:p>
    <w:p w14:paraId="723EE989" w14:textId="77777777" w:rsidR="00E67318" w:rsidRDefault="00E67318" w:rsidP="00E67318">
      <w:pPr>
        <w:pStyle w:val="Nzev"/>
        <w:jc w:val="both"/>
        <w:rPr>
          <w:rFonts w:ascii="Arial" w:hAnsi="Arial" w:cs="Arial"/>
          <w:sz w:val="22"/>
        </w:rPr>
      </w:pPr>
    </w:p>
    <w:p w14:paraId="3D1523A5" w14:textId="77777777" w:rsidR="0011441A" w:rsidRDefault="0011441A" w:rsidP="00E67318">
      <w:pPr>
        <w:pStyle w:val="Nzev"/>
        <w:jc w:val="both"/>
        <w:rPr>
          <w:rFonts w:ascii="Arial" w:hAnsi="Arial" w:cs="Arial"/>
          <w:sz w:val="22"/>
        </w:rPr>
      </w:pPr>
    </w:p>
    <w:p w14:paraId="6F054396" w14:textId="77777777" w:rsidR="00E67318" w:rsidRDefault="00E67318" w:rsidP="00CE3563">
      <w:pPr>
        <w:pStyle w:val="Podtitul"/>
        <w:jc w:val="left"/>
        <w:rPr>
          <w:rFonts w:ascii="Arial" w:hAnsi="Arial" w:cs="Arial"/>
          <w:sz w:val="22"/>
        </w:rPr>
      </w:pPr>
      <w:r>
        <w:rPr>
          <w:rFonts w:ascii="Arial" w:hAnsi="Arial" w:cs="Arial"/>
          <w:sz w:val="22"/>
        </w:rPr>
        <w:t xml:space="preserve">3) Vazba programu na </w:t>
      </w:r>
      <w:r w:rsidR="009F4884">
        <w:rPr>
          <w:rFonts w:ascii="Arial" w:hAnsi="Arial" w:cs="Arial"/>
          <w:sz w:val="22"/>
        </w:rPr>
        <w:t xml:space="preserve">Strategii </w:t>
      </w:r>
      <w:r>
        <w:rPr>
          <w:rFonts w:ascii="Arial" w:hAnsi="Arial" w:cs="Arial"/>
          <w:sz w:val="22"/>
        </w:rPr>
        <w:t>rozvoje Kraje Vysočina:</w:t>
      </w:r>
    </w:p>
    <w:p w14:paraId="37FEB8BF" w14:textId="77777777" w:rsidR="00E67318" w:rsidRDefault="00E67318" w:rsidP="00E67318">
      <w:pPr>
        <w:rPr>
          <w:rFonts w:ascii="Arial" w:hAnsi="Arial" w:cs="Arial"/>
          <w:b/>
          <w:bCs/>
          <w:sz w:val="22"/>
          <w:u w:val="single"/>
        </w:rPr>
      </w:pPr>
    </w:p>
    <w:p w14:paraId="4202368D" w14:textId="73EE9A7A" w:rsidR="00E67318" w:rsidRDefault="00E67318" w:rsidP="00E67318">
      <w:pPr>
        <w:rPr>
          <w:rFonts w:ascii="Arial" w:hAnsi="Arial" w:cs="Arial"/>
          <w:bCs/>
          <w:sz w:val="22"/>
        </w:rPr>
      </w:pPr>
      <w:r>
        <w:rPr>
          <w:rFonts w:ascii="Arial" w:hAnsi="Arial" w:cs="Arial"/>
          <w:b/>
          <w:sz w:val="22"/>
        </w:rPr>
        <w:t xml:space="preserve">Prioritní oblast </w:t>
      </w:r>
      <w:r w:rsidR="00331540">
        <w:rPr>
          <w:rFonts w:ascii="Arial" w:hAnsi="Arial" w:cs="Arial"/>
          <w:b/>
          <w:sz w:val="22"/>
        </w:rPr>
        <w:t>2</w:t>
      </w:r>
      <w:r w:rsidR="00331540">
        <w:rPr>
          <w:rFonts w:ascii="Arial" w:hAnsi="Arial" w:cs="Arial"/>
          <w:bCs/>
          <w:sz w:val="22"/>
        </w:rPr>
        <w:t>: Kvalitní a dostupné veřejné služby</w:t>
      </w:r>
    </w:p>
    <w:p w14:paraId="69F39DC8" w14:textId="635B0B2F" w:rsidR="00E67318" w:rsidRPr="00CC6577" w:rsidRDefault="00331540" w:rsidP="00E67318">
      <w:pPr>
        <w:pStyle w:val="Nadpis8"/>
        <w:rPr>
          <w:rFonts w:ascii="Arial" w:hAnsi="Arial" w:cs="Arial"/>
          <w:bCs/>
          <w:i w:val="0"/>
          <w:sz w:val="22"/>
        </w:rPr>
      </w:pPr>
      <w:r>
        <w:rPr>
          <w:rFonts w:ascii="Arial" w:hAnsi="Arial" w:cs="Arial"/>
          <w:b/>
          <w:i w:val="0"/>
          <w:sz w:val="22"/>
        </w:rPr>
        <w:t>Opatření 2.7</w:t>
      </w:r>
      <w:r w:rsidR="00E67318" w:rsidRPr="00CC6577">
        <w:rPr>
          <w:rFonts w:ascii="Arial" w:hAnsi="Arial" w:cs="Arial"/>
          <w:b/>
          <w:bCs/>
          <w:i w:val="0"/>
          <w:sz w:val="22"/>
        </w:rPr>
        <w:t>:</w:t>
      </w:r>
      <w:r>
        <w:rPr>
          <w:rFonts w:ascii="Arial" w:hAnsi="Arial" w:cs="Arial"/>
          <w:b/>
          <w:bCs/>
          <w:i w:val="0"/>
          <w:sz w:val="22"/>
        </w:rPr>
        <w:t xml:space="preserve"> </w:t>
      </w:r>
      <w:r w:rsidRPr="00331540">
        <w:rPr>
          <w:rFonts w:ascii="Arial" w:hAnsi="Arial" w:cs="Arial"/>
          <w:bCs/>
          <w:i w:val="0"/>
          <w:sz w:val="22"/>
        </w:rPr>
        <w:t>Zájmové a neformální vzdělávání a sport</w:t>
      </w:r>
    </w:p>
    <w:p w14:paraId="41F8E456" w14:textId="77777777" w:rsidR="00E67318" w:rsidRDefault="00E67318" w:rsidP="00E67318">
      <w:pPr>
        <w:rPr>
          <w:rFonts w:ascii="Arial" w:hAnsi="Arial" w:cs="Arial"/>
          <w:bCs/>
          <w:i/>
          <w:color w:val="FF0000"/>
          <w:sz w:val="22"/>
        </w:rPr>
      </w:pPr>
    </w:p>
    <w:p w14:paraId="4252E013" w14:textId="77777777" w:rsidR="00E67318" w:rsidRDefault="00E67318" w:rsidP="00DD0212">
      <w:pPr>
        <w:spacing w:after="60"/>
        <w:rPr>
          <w:rFonts w:ascii="Arial" w:hAnsi="Arial" w:cs="Arial"/>
          <w:b/>
          <w:bCs/>
          <w:sz w:val="22"/>
        </w:rPr>
      </w:pPr>
      <w:r>
        <w:rPr>
          <w:rFonts w:ascii="Arial" w:hAnsi="Arial" w:cs="Arial"/>
          <w:b/>
          <w:bCs/>
          <w:sz w:val="22"/>
        </w:rPr>
        <w:t>4) Účel programu:</w:t>
      </w:r>
      <w:r>
        <w:rPr>
          <w:rFonts w:ascii="Arial" w:hAnsi="Arial" w:cs="Arial"/>
          <w:b/>
          <w:bCs/>
          <w:sz w:val="22"/>
        </w:rPr>
        <w:tab/>
      </w:r>
    </w:p>
    <w:p w14:paraId="1289E5C3" w14:textId="100388BA" w:rsidR="00C14935" w:rsidRPr="00273CF7" w:rsidRDefault="00C14935" w:rsidP="00C14935">
      <w:pPr>
        <w:jc w:val="both"/>
        <w:rPr>
          <w:rFonts w:ascii="Arial" w:hAnsi="Arial" w:cs="Arial"/>
          <w:b/>
          <w:bCs/>
          <w:sz w:val="22"/>
          <w:szCs w:val="22"/>
        </w:rPr>
      </w:pPr>
      <w:r w:rsidRPr="00273CF7">
        <w:rPr>
          <w:rFonts w:ascii="Arial" w:eastAsia="Calibri" w:hAnsi="Arial" w:cs="Arial"/>
          <w:sz w:val="22"/>
          <w:szCs w:val="22"/>
        </w:rPr>
        <w:t xml:space="preserve">Účelem programu je zajištění kvalitních podmínek pro rozvoj talentu mladých sportovců do 23 let ve vybraných sportech v Kraji Vysočina a zvýšení výkonnosti a individuálních dovedností těchto sportovců. Podporovaná sportovní činnost naplňuje podmínky výkonnostních kritérií, trenérského zabezpečení a sportovního zázemí pro sportovní přípravu. Dále má za cíl umožnit </w:t>
      </w:r>
      <w:r w:rsidRPr="006C7993">
        <w:rPr>
          <w:rFonts w:ascii="Arial" w:eastAsia="Calibri" w:hAnsi="Arial" w:cs="Arial"/>
          <w:sz w:val="22"/>
          <w:szCs w:val="22"/>
        </w:rPr>
        <w:t xml:space="preserve">přípravu sportovců v rámci výpravy Kraje Vysočina na </w:t>
      </w:r>
      <w:r w:rsidRPr="00273CF7">
        <w:rPr>
          <w:rFonts w:ascii="Arial" w:eastAsia="Calibri" w:hAnsi="Arial" w:cs="Arial"/>
          <w:sz w:val="22"/>
          <w:szCs w:val="22"/>
        </w:rPr>
        <w:t>Olympiádu</w:t>
      </w:r>
      <w:r w:rsidRPr="00AE39D3">
        <w:rPr>
          <w:rFonts w:ascii="Arial" w:eastAsia="Calibri" w:hAnsi="Arial" w:cs="Arial"/>
          <w:sz w:val="22"/>
          <w:szCs w:val="22"/>
        </w:rPr>
        <w:t xml:space="preserve"> dětí a mládeže</w:t>
      </w:r>
      <w:r w:rsidRPr="006C7993">
        <w:rPr>
          <w:rFonts w:ascii="Arial" w:eastAsia="Calibri" w:hAnsi="Arial" w:cs="Arial"/>
          <w:sz w:val="22"/>
          <w:szCs w:val="22"/>
        </w:rPr>
        <w:t xml:space="preserve"> ČR a hladkého přechodu talentovaných sportovců z mládežnických kategorií do vrcholového sportu dospělých.</w:t>
      </w:r>
      <w:r>
        <w:rPr>
          <w:rFonts w:ascii="Arial" w:eastAsia="Calibri" w:hAnsi="Arial" w:cs="Arial"/>
          <w:sz w:val="22"/>
          <w:szCs w:val="22"/>
        </w:rPr>
        <w:t xml:space="preserve"> </w:t>
      </w:r>
      <w:r w:rsidRPr="00C14935">
        <w:rPr>
          <w:rFonts w:ascii="Arial" w:eastAsia="Calibri" w:hAnsi="Arial" w:cs="Arial"/>
          <w:sz w:val="22"/>
          <w:szCs w:val="22"/>
        </w:rPr>
        <w:t>Program obsahově navazuje na plán rozvoje sportu.</w:t>
      </w:r>
    </w:p>
    <w:p w14:paraId="2492ED87" w14:textId="77777777" w:rsidR="00E67318" w:rsidRDefault="00E67318" w:rsidP="00E67318">
      <w:pPr>
        <w:rPr>
          <w:rFonts w:ascii="Arial" w:hAnsi="Arial" w:cs="Arial"/>
          <w:b/>
          <w:bCs/>
          <w:sz w:val="22"/>
        </w:rPr>
      </w:pPr>
    </w:p>
    <w:p w14:paraId="33AF1F0C" w14:textId="77777777" w:rsidR="00E67318" w:rsidRDefault="00E67318" w:rsidP="00DD0212">
      <w:pPr>
        <w:spacing w:after="60"/>
        <w:rPr>
          <w:rFonts w:ascii="Arial" w:hAnsi="Arial" w:cs="Arial"/>
          <w:b/>
          <w:bCs/>
          <w:sz w:val="22"/>
        </w:rPr>
      </w:pPr>
      <w:r>
        <w:rPr>
          <w:rFonts w:ascii="Arial" w:hAnsi="Arial" w:cs="Arial"/>
          <w:b/>
          <w:bCs/>
          <w:sz w:val="22"/>
        </w:rPr>
        <w:t>5) Popis a rozsah programu:</w:t>
      </w:r>
    </w:p>
    <w:p w14:paraId="03C3AD59" w14:textId="04F812D8" w:rsidR="0020796B" w:rsidRDefault="00C14935" w:rsidP="00C14935">
      <w:pPr>
        <w:spacing w:before="120"/>
        <w:jc w:val="both"/>
        <w:rPr>
          <w:rFonts w:ascii="Arial" w:hAnsi="Arial" w:cs="Arial"/>
          <w:bCs/>
          <w:sz w:val="22"/>
          <w:szCs w:val="21"/>
        </w:rPr>
      </w:pPr>
      <w:r w:rsidRPr="00F86018">
        <w:rPr>
          <w:rFonts w:ascii="Arial" w:hAnsi="Arial" w:cs="Arial"/>
          <w:bCs/>
          <w:sz w:val="22"/>
          <w:szCs w:val="21"/>
        </w:rPr>
        <w:t>K naplňován</w:t>
      </w:r>
      <w:r w:rsidR="0020796B">
        <w:rPr>
          <w:rFonts w:ascii="Arial" w:hAnsi="Arial" w:cs="Arial"/>
          <w:bCs/>
          <w:sz w:val="22"/>
          <w:szCs w:val="21"/>
        </w:rPr>
        <w:t>í účelu programu je podporována</w:t>
      </w:r>
      <w:r>
        <w:rPr>
          <w:rFonts w:ascii="Arial" w:hAnsi="Arial" w:cs="Arial"/>
          <w:bCs/>
          <w:sz w:val="22"/>
          <w:szCs w:val="21"/>
        </w:rPr>
        <w:t xml:space="preserve"> </w:t>
      </w:r>
      <w:r w:rsidRPr="00F86018">
        <w:rPr>
          <w:rFonts w:ascii="Arial" w:hAnsi="Arial" w:cs="Arial"/>
          <w:bCs/>
          <w:sz w:val="22"/>
          <w:szCs w:val="21"/>
        </w:rPr>
        <w:t>činnost mládeže v Kraji Vysočina ve 23 vybraných sportech uvedených níže</w:t>
      </w:r>
      <w:r>
        <w:rPr>
          <w:rFonts w:ascii="Arial" w:hAnsi="Arial" w:cs="Arial"/>
          <w:bCs/>
          <w:sz w:val="22"/>
          <w:szCs w:val="21"/>
        </w:rPr>
        <w:t xml:space="preserve"> s možností podpory tří </w:t>
      </w:r>
      <w:r w:rsidR="0020796B">
        <w:rPr>
          <w:rFonts w:ascii="Arial" w:hAnsi="Arial" w:cs="Arial"/>
          <w:bCs/>
          <w:sz w:val="22"/>
          <w:szCs w:val="21"/>
        </w:rPr>
        <w:t>rozdílných</w:t>
      </w:r>
      <w:r>
        <w:rPr>
          <w:rFonts w:ascii="Arial" w:hAnsi="Arial" w:cs="Arial"/>
          <w:bCs/>
          <w:sz w:val="22"/>
          <w:szCs w:val="21"/>
        </w:rPr>
        <w:t xml:space="preserve"> aktivit</w:t>
      </w:r>
      <w:r w:rsidR="00FE0102">
        <w:rPr>
          <w:rFonts w:ascii="Arial" w:hAnsi="Arial" w:cs="Arial"/>
          <w:bCs/>
          <w:sz w:val="22"/>
          <w:szCs w:val="21"/>
        </w:rPr>
        <w:t>,</w:t>
      </w:r>
      <w:r>
        <w:rPr>
          <w:rFonts w:ascii="Arial" w:hAnsi="Arial" w:cs="Arial"/>
          <w:bCs/>
          <w:sz w:val="22"/>
          <w:szCs w:val="21"/>
        </w:rPr>
        <w:t xml:space="preserve"> </w:t>
      </w:r>
      <w:r w:rsidR="00FE0102">
        <w:rPr>
          <w:rFonts w:ascii="Arial" w:hAnsi="Arial" w:cs="Arial"/>
          <w:bCs/>
          <w:sz w:val="22"/>
          <w:szCs w:val="21"/>
        </w:rPr>
        <w:t>v kterých musí žadatel vyv</w:t>
      </w:r>
      <w:r w:rsidR="00E87873">
        <w:rPr>
          <w:rFonts w:ascii="Arial" w:hAnsi="Arial" w:cs="Arial"/>
          <w:bCs/>
          <w:sz w:val="22"/>
          <w:szCs w:val="21"/>
        </w:rPr>
        <w:t>í</w:t>
      </w:r>
      <w:r w:rsidR="00FE0102">
        <w:rPr>
          <w:rFonts w:ascii="Arial" w:hAnsi="Arial" w:cs="Arial"/>
          <w:bCs/>
          <w:sz w:val="22"/>
          <w:szCs w:val="21"/>
        </w:rPr>
        <w:t>jet činnost</w:t>
      </w:r>
      <w:r w:rsidR="0020796B">
        <w:rPr>
          <w:rFonts w:ascii="Arial" w:hAnsi="Arial" w:cs="Arial"/>
          <w:bCs/>
          <w:sz w:val="22"/>
          <w:szCs w:val="21"/>
        </w:rPr>
        <w:t>:</w:t>
      </w:r>
    </w:p>
    <w:p w14:paraId="4E917B57" w14:textId="6CEF0A74" w:rsidR="0020796B" w:rsidRDefault="00C14935" w:rsidP="0020796B">
      <w:pPr>
        <w:pStyle w:val="Odstavecseseznamem"/>
        <w:numPr>
          <w:ilvl w:val="0"/>
          <w:numId w:val="46"/>
        </w:numPr>
        <w:spacing w:before="120"/>
        <w:jc w:val="both"/>
        <w:rPr>
          <w:rFonts w:ascii="Arial" w:hAnsi="Arial" w:cs="Arial"/>
          <w:bCs/>
          <w:sz w:val="22"/>
          <w:szCs w:val="21"/>
        </w:rPr>
      </w:pPr>
      <w:r w:rsidRPr="0020796B">
        <w:rPr>
          <w:rFonts w:ascii="Arial" w:hAnsi="Arial" w:cs="Arial"/>
          <w:bCs/>
          <w:sz w:val="22"/>
          <w:szCs w:val="21"/>
        </w:rPr>
        <w:lastRenderedPageBreak/>
        <w:t>identifikace sportovních talentů</w:t>
      </w:r>
      <w:r w:rsidR="00FE0102">
        <w:rPr>
          <w:rFonts w:ascii="Arial" w:hAnsi="Arial" w:cs="Arial"/>
          <w:bCs/>
          <w:sz w:val="22"/>
          <w:szCs w:val="21"/>
        </w:rPr>
        <w:t xml:space="preserve"> v daném sportovním odvětví</w:t>
      </w:r>
      <w:r w:rsidR="0020796B" w:rsidRPr="0020796B">
        <w:rPr>
          <w:rFonts w:ascii="Arial" w:hAnsi="Arial" w:cs="Arial"/>
          <w:bCs/>
          <w:sz w:val="22"/>
          <w:szCs w:val="21"/>
        </w:rPr>
        <w:t xml:space="preserve"> (</w:t>
      </w:r>
      <w:r w:rsidR="0020796B">
        <w:rPr>
          <w:rFonts w:ascii="Arial" w:hAnsi="Arial" w:cs="Arial"/>
          <w:bCs/>
          <w:sz w:val="22"/>
          <w:szCs w:val="21"/>
        </w:rPr>
        <w:t>Krajská centra talentované mládeže</w:t>
      </w:r>
      <w:r w:rsidR="0020796B" w:rsidRPr="0020796B">
        <w:rPr>
          <w:rFonts w:ascii="Arial" w:hAnsi="Arial" w:cs="Arial"/>
          <w:bCs/>
          <w:sz w:val="22"/>
          <w:szCs w:val="21"/>
        </w:rPr>
        <w:t>)</w:t>
      </w:r>
      <w:r w:rsidR="008A3DDB">
        <w:rPr>
          <w:rFonts w:ascii="Arial" w:hAnsi="Arial" w:cs="Arial"/>
          <w:bCs/>
          <w:sz w:val="22"/>
          <w:szCs w:val="21"/>
        </w:rPr>
        <w:t xml:space="preserve"> a jejich rozvoj</w:t>
      </w:r>
      <w:r w:rsidR="00107762">
        <w:rPr>
          <w:rFonts w:ascii="Arial" w:hAnsi="Arial" w:cs="Arial"/>
          <w:bCs/>
          <w:sz w:val="22"/>
          <w:szCs w:val="21"/>
        </w:rPr>
        <w:t xml:space="preserve"> v mládežnických kategoriích</w:t>
      </w:r>
      <w:r w:rsidR="0020796B">
        <w:rPr>
          <w:rFonts w:ascii="Arial" w:hAnsi="Arial" w:cs="Arial"/>
          <w:bCs/>
          <w:sz w:val="22"/>
          <w:szCs w:val="21"/>
        </w:rPr>
        <w:t>,</w:t>
      </w:r>
    </w:p>
    <w:p w14:paraId="1E526695" w14:textId="2858DBCF" w:rsidR="0020796B" w:rsidRDefault="0020796B" w:rsidP="0020796B">
      <w:pPr>
        <w:pStyle w:val="Odstavecseseznamem"/>
        <w:numPr>
          <w:ilvl w:val="0"/>
          <w:numId w:val="46"/>
        </w:numPr>
        <w:spacing w:before="120"/>
        <w:jc w:val="both"/>
        <w:rPr>
          <w:rFonts w:ascii="Arial" w:hAnsi="Arial" w:cs="Arial"/>
          <w:bCs/>
          <w:sz w:val="22"/>
          <w:szCs w:val="21"/>
        </w:rPr>
      </w:pPr>
      <w:r>
        <w:rPr>
          <w:rFonts w:ascii="Arial" w:hAnsi="Arial" w:cs="Arial"/>
          <w:bCs/>
          <w:sz w:val="22"/>
          <w:szCs w:val="21"/>
        </w:rPr>
        <w:t>zajištění účasti na hrách Olympiády dětí a mládeže</w:t>
      </w:r>
      <w:r w:rsidR="008A3DDB">
        <w:rPr>
          <w:rFonts w:ascii="Arial" w:hAnsi="Arial" w:cs="Arial"/>
          <w:bCs/>
          <w:sz w:val="22"/>
          <w:szCs w:val="21"/>
        </w:rPr>
        <w:t xml:space="preserve"> ČR</w:t>
      </w:r>
      <w:r w:rsidR="00107762">
        <w:rPr>
          <w:rFonts w:ascii="Arial" w:hAnsi="Arial" w:cs="Arial"/>
          <w:bCs/>
          <w:sz w:val="22"/>
          <w:szCs w:val="21"/>
        </w:rPr>
        <w:t xml:space="preserve"> a sportovní přípravě na ně</w:t>
      </w:r>
      <w:r w:rsidR="00C14935" w:rsidRPr="0020796B">
        <w:rPr>
          <w:rFonts w:ascii="Arial" w:hAnsi="Arial" w:cs="Arial"/>
          <w:bCs/>
          <w:sz w:val="22"/>
          <w:szCs w:val="21"/>
        </w:rPr>
        <w:t>,</w:t>
      </w:r>
    </w:p>
    <w:p w14:paraId="3C079A7B" w14:textId="23D70ED0" w:rsidR="00C14935" w:rsidRDefault="00107762" w:rsidP="0020796B">
      <w:pPr>
        <w:pStyle w:val="Odstavecseseznamem"/>
        <w:numPr>
          <w:ilvl w:val="0"/>
          <w:numId w:val="46"/>
        </w:numPr>
        <w:spacing w:before="120"/>
        <w:jc w:val="both"/>
        <w:rPr>
          <w:rFonts w:ascii="Arial" w:hAnsi="Arial" w:cs="Arial"/>
          <w:bCs/>
          <w:sz w:val="22"/>
          <w:szCs w:val="21"/>
        </w:rPr>
      </w:pPr>
      <w:r>
        <w:rPr>
          <w:rFonts w:ascii="Arial" w:hAnsi="Arial" w:cs="Arial"/>
          <w:bCs/>
          <w:sz w:val="22"/>
          <w:szCs w:val="21"/>
        </w:rPr>
        <w:t>další rozvoj talentovaných</w:t>
      </w:r>
      <w:r w:rsidR="00C14935" w:rsidRPr="0020796B">
        <w:rPr>
          <w:rFonts w:ascii="Arial" w:hAnsi="Arial" w:cs="Arial"/>
          <w:bCs/>
          <w:sz w:val="22"/>
          <w:szCs w:val="21"/>
        </w:rPr>
        <w:t xml:space="preserve"> </w:t>
      </w:r>
      <w:r w:rsidR="006957A3">
        <w:rPr>
          <w:rFonts w:ascii="Arial" w:hAnsi="Arial" w:cs="Arial"/>
          <w:bCs/>
          <w:sz w:val="22"/>
          <w:szCs w:val="21"/>
        </w:rPr>
        <w:t xml:space="preserve">sportovců </w:t>
      </w:r>
      <w:r w:rsidR="008A3DDB">
        <w:rPr>
          <w:rFonts w:ascii="Arial" w:hAnsi="Arial" w:cs="Arial"/>
          <w:bCs/>
          <w:sz w:val="22"/>
          <w:szCs w:val="21"/>
        </w:rPr>
        <w:t xml:space="preserve">do 23 let </w:t>
      </w:r>
      <w:r w:rsidR="00C14935" w:rsidRPr="0020796B">
        <w:rPr>
          <w:rFonts w:ascii="Arial" w:hAnsi="Arial" w:cs="Arial"/>
          <w:bCs/>
          <w:sz w:val="22"/>
          <w:szCs w:val="21"/>
        </w:rPr>
        <w:t>v kategorii dospělých</w:t>
      </w:r>
      <w:r w:rsidR="008A3DDB">
        <w:rPr>
          <w:rFonts w:ascii="Arial" w:hAnsi="Arial" w:cs="Arial"/>
          <w:bCs/>
          <w:sz w:val="22"/>
          <w:szCs w:val="21"/>
        </w:rPr>
        <w:t xml:space="preserve"> ve</w:t>
      </w:r>
      <w:r w:rsidR="008A3DDB" w:rsidRPr="0020796B">
        <w:rPr>
          <w:rFonts w:ascii="Arial" w:hAnsi="Arial" w:cs="Arial"/>
          <w:bCs/>
          <w:sz w:val="22"/>
          <w:szCs w:val="21"/>
        </w:rPr>
        <w:t xml:space="preserve"> vrcholové</w:t>
      </w:r>
      <w:r w:rsidR="008A3DDB">
        <w:rPr>
          <w:rFonts w:ascii="Arial" w:hAnsi="Arial" w:cs="Arial"/>
          <w:bCs/>
          <w:sz w:val="22"/>
          <w:szCs w:val="21"/>
        </w:rPr>
        <w:t>m</w:t>
      </w:r>
      <w:r w:rsidR="008A3DDB" w:rsidRPr="0020796B">
        <w:rPr>
          <w:rFonts w:ascii="Arial" w:hAnsi="Arial" w:cs="Arial"/>
          <w:bCs/>
          <w:sz w:val="22"/>
          <w:szCs w:val="21"/>
        </w:rPr>
        <w:t xml:space="preserve"> sportu</w:t>
      </w:r>
      <w:r w:rsidR="007052C5">
        <w:rPr>
          <w:rFonts w:ascii="Arial" w:hAnsi="Arial" w:cs="Arial"/>
          <w:bCs/>
          <w:sz w:val="22"/>
          <w:szCs w:val="21"/>
        </w:rPr>
        <w:t xml:space="preserve"> (uznatelné náklady mohou být vztaženy pouze na podporu těchto talentovaných sportovců)</w:t>
      </w:r>
      <w:r w:rsidR="00C14935" w:rsidRPr="0020796B">
        <w:rPr>
          <w:rFonts w:ascii="Arial" w:hAnsi="Arial" w:cs="Arial"/>
          <w:bCs/>
          <w:sz w:val="22"/>
          <w:szCs w:val="21"/>
        </w:rPr>
        <w:t>.</w:t>
      </w:r>
    </w:p>
    <w:p w14:paraId="1C2706FF" w14:textId="5A0B78C9" w:rsidR="00B44A99" w:rsidRDefault="00B44A99" w:rsidP="00B44A99">
      <w:pPr>
        <w:spacing w:before="120"/>
        <w:jc w:val="both"/>
        <w:rPr>
          <w:rFonts w:ascii="Arial" w:hAnsi="Arial" w:cs="Arial"/>
          <w:bCs/>
          <w:sz w:val="22"/>
          <w:szCs w:val="21"/>
        </w:rPr>
      </w:pPr>
      <w:r>
        <w:rPr>
          <w:rFonts w:ascii="Arial" w:hAnsi="Arial" w:cs="Arial"/>
          <w:bCs/>
          <w:sz w:val="22"/>
          <w:szCs w:val="21"/>
        </w:rPr>
        <w:t>K zajištění aktivit</w:t>
      </w:r>
      <w:r w:rsidR="006957A3">
        <w:rPr>
          <w:rFonts w:ascii="Arial" w:hAnsi="Arial" w:cs="Arial"/>
          <w:bCs/>
          <w:sz w:val="22"/>
          <w:szCs w:val="21"/>
        </w:rPr>
        <w:t xml:space="preserve"> 1. a 2.</w:t>
      </w:r>
      <w:r>
        <w:rPr>
          <w:rFonts w:ascii="Arial" w:hAnsi="Arial" w:cs="Arial"/>
          <w:bCs/>
          <w:sz w:val="22"/>
          <w:szCs w:val="21"/>
        </w:rPr>
        <w:t xml:space="preserve"> v daném sportu je </w:t>
      </w:r>
      <w:r w:rsidR="00E87873">
        <w:rPr>
          <w:rFonts w:ascii="Arial" w:hAnsi="Arial" w:cs="Arial"/>
          <w:bCs/>
          <w:sz w:val="22"/>
          <w:szCs w:val="21"/>
        </w:rPr>
        <w:t>třeba doložit p</w:t>
      </w:r>
      <w:r>
        <w:rPr>
          <w:rFonts w:ascii="Arial" w:hAnsi="Arial" w:cs="Arial"/>
          <w:bCs/>
          <w:sz w:val="22"/>
          <w:szCs w:val="21"/>
        </w:rPr>
        <w:t>otvrzen</w:t>
      </w:r>
      <w:r w:rsidR="00E87873">
        <w:rPr>
          <w:rFonts w:ascii="Arial" w:hAnsi="Arial" w:cs="Arial"/>
          <w:bCs/>
          <w:sz w:val="22"/>
          <w:szCs w:val="21"/>
        </w:rPr>
        <w:t>í</w:t>
      </w:r>
      <w:r>
        <w:rPr>
          <w:rFonts w:ascii="Arial" w:hAnsi="Arial" w:cs="Arial"/>
          <w:bCs/>
          <w:sz w:val="22"/>
          <w:szCs w:val="21"/>
        </w:rPr>
        <w:t xml:space="preserve"> </w:t>
      </w:r>
      <w:r w:rsidR="00E87873">
        <w:rPr>
          <w:rFonts w:ascii="Arial" w:hAnsi="Arial" w:cs="Arial"/>
          <w:bCs/>
          <w:sz w:val="22"/>
          <w:szCs w:val="21"/>
        </w:rPr>
        <w:t>ze strany</w:t>
      </w:r>
      <w:r>
        <w:rPr>
          <w:rFonts w:ascii="Arial" w:hAnsi="Arial" w:cs="Arial"/>
          <w:bCs/>
          <w:sz w:val="22"/>
          <w:szCs w:val="21"/>
        </w:rPr>
        <w:t xml:space="preserve"> </w:t>
      </w:r>
      <w:r w:rsidRPr="00B44A99">
        <w:rPr>
          <w:rFonts w:ascii="Arial" w:hAnsi="Arial" w:cs="Arial"/>
          <w:bCs/>
          <w:sz w:val="22"/>
          <w:szCs w:val="21"/>
        </w:rPr>
        <w:t>krajsk</w:t>
      </w:r>
      <w:r w:rsidR="00E87873">
        <w:rPr>
          <w:rFonts w:ascii="Arial" w:hAnsi="Arial" w:cs="Arial"/>
          <w:bCs/>
          <w:sz w:val="22"/>
          <w:szCs w:val="21"/>
        </w:rPr>
        <w:t>ého</w:t>
      </w:r>
      <w:r w:rsidRPr="00B44A99">
        <w:rPr>
          <w:rFonts w:ascii="Arial" w:hAnsi="Arial" w:cs="Arial"/>
          <w:bCs/>
          <w:sz w:val="22"/>
          <w:szCs w:val="21"/>
        </w:rPr>
        <w:t xml:space="preserve"> svaz</w:t>
      </w:r>
      <w:r w:rsidR="00E87873">
        <w:rPr>
          <w:rFonts w:ascii="Arial" w:hAnsi="Arial" w:cs="Arial"/>
          <w:bCs/>
          <w:sz w:val="22"/>
          <w:szCs w:val="21"/>
        </w:rPr>
        <w:t>u</w:t>
      </w:r>
      <w:r>
        <w:rPr>
          <w:rFonts w:ascii="Arial" w:hAnsi="Arial" w:cs="Arial"/>
          <w:bCs/>
          <w:sz w:val="22"/>
          <w:szCs w:val="21"/>
        </w:rPr>
        <w:t>, případně celorepublikov</w:t>
      </w:r>
      <w:r w:rsidR="00E87873">
        <w:rPr>
          <w:rFonts w:ascii="Arial" w:hAnsi="Arial" w:cs="Arial"/>
          <w:bCs/>
          <w:sz w:val="22"/>
          <w:szCs w:val="21"/>
        </w:rPr>
        <w:t>ého</w:t>
      </w:r>
      <w:r>
        <w:rPr>
          <w:rFonts w:ascii="Arial" w:hAnsi="Arial" w:cs="Arial"/>
          <w:bCs/>
          <w:sz w:val="22"/>
          <w:szCs w:val="21"/>
        </w:rPr>
        <w:t xml:space="preserve"> svaz</w:t>
      </w:r>
      <w:r w:rsidR="00E87873">
        <w:rPr>
          <w:rFonts w:ascii="Arial" w:hAnsi="Arial" w:cs="Arial"/>
          <w:bCs/>
          <w:sz w:val="22"/>
          <w:szCs w:val="21"/>
        </w:rPr>
        <w:t>u</w:t>
      </w:r>
      <w:r>
        <w:rPr>
          <w:rFonts w:ascii="Arial" w:hAnsi="Arial" w:cs="Arial"/>
          <w:bCs/>
          <w:sz w:val="22"/>
          <w:szCs w:val="21"/>
        </w:rPr>
        <w:t>, jestliže</w:t>
      </w:r>
      <w:r w:rsidR="006957A3">
        <w:rPr>
          <w:rFonts w:ascii="Arial" w:hAnsi="Arial" w:cs="Arial"/>
          <w:bCs/>
          <w:sz w:val="22"/>
          <w:szCs w:val="21"/>
        </w:rPr>
        <w:t xml:space="preserve"> v daném sportu není </w:t>
      </w:r>
      <w:r w:rsidR="006957A3" w:rsidRPr="006957A3">
        <w:rPr>
          <w:rFonts w:ascii="Arial" w:hAnsi="Arial" w:cs="Arial"/>
          <w:bCs/>
          <w:sz w:val="22"/>
          <w:szCs w:val="21"/>
        </w:rPr>
        <w:t>Krajská struktura sportovních svazů</w:t>
      </w:r>
      <w:r w:rsidR="006957A3">
        <w:rPr>
          <w:rFonts w:ascii="Arial" w:hAnsi="Arial" w:cs="Arial"/>
          <w:bCs/>
          <w:sz w:val="22"/>
          <w:szCs w:val="21"/>
        </w:rPr>
        <w:t>. A</w:t>
      </w:r>
      <w:r w:rsidR="003C07C1">
        <w:rPr>
          <w:rFonts w:ascii="Arial" w:hAnsi="Arial" w:cs="Arial"/>
          <w:bCs/>
          <w:sz w:val="22"/>
          <w:szCs w:val="21"/>
        </w:rPr>
        <w:t>ktivita 3 je zajišťována subjektem</w:t>
      </w:r>
      <w:r w:rsidR="006957A3">
        <w:rPr>
          <w:rFonts w:ascii="Arial" w:hAnsi="Arial" w:cs="Arial"/>
          <w:bCs/>
          <w:sz w:val="22"/>
          <w:szCs w:val="21"/>
        </w:rPr>
        <w:t xml:space="preserve"> splňujícím podmínky vrcholových soutěží</w:t>
      </w:r>
      <w:r w:rsidR="004E3597">
        <w:rPr>
          <w:rFonts w:ascii="Arial" w:hAnsi="Arial" w:cs="Arial"/>
          <w:bCs/>
          <w:sz w:val="22"/>
          <w:szCs w:val="21"/>
        </w:rPr>
        <w:t xml:space="preserve"> v den podání žádosti. </w:t>
      </w:r>
    </w:p>
    <w:p w14:paraId="0ABE356E" w14:textId="77777777" w:rsidR="00C14935" w:rsidRPr="00694655" w:rsidRDefault="00C14935" w:rsidP="00C14935">
      <w:pPr>
        <w:autoSpaceDE w:val="0"/>
        <w:autoSpaceDN w:val="0"/>
        <w:adjustRightInd w:val="0"/>
        <w:spacing w:before="80"/>
        <w:ind w:left="1429" w:firstLine="698"/>
        <w:jc w:val="both"/>
        <w:rPr>
          <w:rFonts w:ascii="Arial" w:hAnsi="Arial" w:cs="Arial"/>
          <w:color w:val="FF0000"/>
          <w:sz w:val="22"/>
          <w:szCs w:val="21"/>
          <w:highlight w:val="yellow"/>
        </w:rPr>
      </w:pPr>
      <w:r w:rsidRPr="00694655">
        <w:rPr>
          <w:rFonts w:ascii="Arial" w:hAnsi="Arial" w:cs="Arial"/>
          <w:bCs/>
          <w:sz w:val="22"/>
          <w:szCs w:val="21"/>
        </w:rPr>
        <w:t>Alpské lyžování</w:t>
      </w:r>
    </w:p>
    <w:p w14:paraId="3E148125"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highlight w:val="yellow"/>
        </w:rPr>
      </w:pPr>
      <w:r w:rsidRPr="00694655">
        <w:rPr>
          <w:rFonts w:ascii="Arial" w:hAnsi="Arial" w:cs="Arial"/>
          <w:bCs/>
          <w:sz w:val="22"/>
          <w:szCs w:val="21"/>
        </w:rPr>
        <w:t>Americký fotbal</w:t>
      </w:r>
    </w:p>
    <w:p w14:paraId="33AB4D85"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Atletika</w:t>
      </w:r>
    </w:p>
    <w:p w14:paraId="4DC9C26E" w14:textId="77777777" w:rsidR="00C14935" w:rsidRPr="00694655" w:rsidRDefault="00C14935" w:rsidP="00C14935">
      <w:pPr>
        <w:autoSpaceDE w:val="0"/>
        <w:autoSpaceDN w:val="0"/>
        <w:adjustRightInd w:val="0"/>
        <w:spacing w:before="80"/>
        <w:ind w:left="2127"/>
        <w:jc w:val="both"/>
        <w:rPr>
          <w:rFonts w:ascii="Arial" w:hAnsi="Arial" w:cs="Arial"/>
          <w:sz w:val="22"/>
          <w:szCs w:val="21"/>
        </w:rPr>
      </w:pPr>
      <w:r w:rsidRPr="00694655">
        <w:rPr>
          <w:rFonts w:ascii="Arial" w:hAnsi="Arial" w:cs="Arial"/>
          <w:sz w:val="22"/>
          <w:szCs w:val="21"/>
        </w:rPr>
        <w:t>Baseball</w:t>
      </w:r>
    </w:p>
    <w:p w14:paraId="5034CB01" w14:textId="77777777" w:rsidR="00C14935" w:rsidRPr="00694655" w:rsidRDefault="00C14935" w:rsidP="00C14935">
      <w:pPr>
        <w:autoSpaceDE w:val="0"/>
        <w:autoSpaceDN w:val="0"/>
        <w:adjustRightInd w:val="0"/>
        <w:spacing w:before="80"/>
        <w:ind w:left="2127"/>
        <w:jc w:val="both"/>
        <w:rPr>
          <w:rFonts w:ascii="Arial" w:hAnsi="Arial" w:cs="Arial"/>
          <w:sz w:val="22"/>
          <w:szCs w:val="21"/>
        </w:rPr>
      </w:pPr>
      <w:r w:rsidRPr="00694655">
        <w:rPr>
          <w:rFonts w:ascii="Arial" w:hAnsi="Arial" w:cs="Arial"/>
          <w:sz w:val="22"/>
          <w:szCs w:val="21"/>
        </w:rPr>
        <w:t>Basketbal</w:t>
      </w:r>
    </w:p>
    <w:p w14:paraId="145CC56D" w14:textId="77777777" w:rsidR="00C14935" w:rsidRPr="00694655" w:rsidRDefault="00C14935" w:rsidP="00C14935">
      <w:pPr>
        <w:autoSpaceDE w:val="0"/>
        <w:autoSpaceDN w:val="0"/>
        <w:adjustRightInd w:val="0"/>
        <w:spacing w:before="80"/>
        <w:ind w:left="2127"/>
        <w:jc w:val="both"/>
        <w:rPr>
          <w:rFonts w:ascii="Arial" w:hAnsi="Arial" w:cs="Arial"/>
          <w:sz w:val="22"/>
          <w:szCs w:val="21"/>
        </w:rPr>
      </w:pPr>
      <w:proofErr w:type="spellStart"/>
      <w:r w:rsidRPr="00694655">
        <w:rPr>
          <w:rFonts w:ascii="Arial" w:hAnsi="Arial" w:cs="Arial"/>
          <w:sz w:val="22"/>
          <w:szCs w:val="21"/>
        </w:rPr>
        <w:t>Beachvolejbal</w:t>
      </w:r>
      <w:proofErr w:type="spellEnd"/>
      <w:r w:rsidRPr="00694655">
        <w:rPr>
          <w:rFonts w:ascii="Arial" w:hAnsi="Arial" w:cs="Arial"/>
          <w:sz w:val="22"/>
          <w:szCs w:val="21"/>
        </w:rPr>
        <w:t xml:space="preserve"> </w:t>
      </w:r>
    </w:p>
    <w:p w14:paraId="460E94D4"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Biatlon</w:t>
      </w:r>
    </w:p>
    <w:p w14:paraId="387065A1" w14:textId="77777777" w:rsidR="00C14935" w:rsidRPr="00694655" w:rsidRDefault="00C14935" w:rsidP="00C14935">
      <w:pPr>
        <w:autoSpaceDE w:val="0"/>
        <w:autoSpaceDN w:val="0"/>
        <w:adjustRightInd w:val="0"/>
        <w:spacing w:before="80"/>
        <w:ind w:left="2127"/>
        <w:jc w:val="both"/>
        <w:rPr>
          <w:rFonts w:ascii="Arial" w:hAnsi="Arial" w:cs="Arial"/>
          <w:sz w:val="22"/>
          <w:szCs w:val="21"/>
          <w:highlight w:val="yellow"/>
        </w:rPr>
      </w:pPr>
      <w:r w:rsidRPr="00694655">
        <w:rPr>
          <w:rFonts w:ascii="Arial" w:hAnsi="Arial" w:cs="Arial"/>
          <w:sz w:val="22"/>
          <w:szCs w:val="21"/>
        </w:rPr>
        <w:t xml:space="preserve">Florbal </w:t>
      </w:r>
    </w:p>
    <w:p w14:paraId="4AF79872"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 xml:space="preserve">Fotbal </w:t>
      </w:r>
    </w:p>
    <w:p w14:paraId="17A027C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 xml:space="preserve">Házená </w:t>
      </w:r>
    </w:p>
    <w:p w14:paraId="7622D960"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Judo</w:t>
      </w:r>
    </w:p>
    <w:p w14:paraId="31FA4125"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Lední hokej</w:t>
      </w:r>
    </w:p>
    <w:p w14:paraId="68A1F949"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Moderní gymnastika</w:t>
      </w:r>
    </w:p>
    <w:p w14:paraId="28E56559"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Orientační běh</w:t>
      </w:r>
    </w:p>
    <w:p w14:paraId="036DDC8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Plavání</w:t>
      </w:r>
    </w:p>
    <w:p w14:paraId="28B1EEAD" w14:textId="77777777" w:rsidR="00C14935" w:rsidRPr="00694655" w:rsidRDefault="00C14935" w:rsidP="00C14935">
      <w:pPr>
        <w:autoSpaceDE w:val="0"/>
        <w:autoSpaceDN w:val="0"/>
        <w:adjustRightInd w:val="0"/>
        <w:spacing w:before="80"/>
        <w:ind w:left="1429" w:firstLine="698"/>
        <w:jc w:val="both"/>
        <w:rPr>
          <w:rFonts w:ascii="Arial" w:hAnsi="Arial" w:cs="Arial"/>
          <w:sz w:val="22"/>
          <w:szCs w:val="21"/>
        </w:rPr>
      </w:pPr>
      <w:r w:rsidRPr="00694655">
        <w:rPr>
          <w:rFonts w:ascii="Arial" w:hAnsi="Arial" w:cs="Arial"/>
          <w:sz w:val="22"/>
          <w:szCs w:val="21"/>
        </w:rPr>
        <w:t>Severské lyžování</w:t>
      </w:r>
    </w:p>
    <w:p w14:paraId="4D1E2F33"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Softball</w:t>
      </w:r>
    </w:p>
    <w:p w14:paraId="1A0594E4"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Stolní tenis</w:t>
      </w:r>
    </w:p>
    <w:p w14:paraId="632DAEBD" w14:textId="77777777" w:rsidR="00C14935" w:rsidRPr="00694655" w:rsidRDefault="00C14935" w:rsidP="00C14935">
      <w:pPr>
        <w:spacing w:before="80"/>
        <w:ind w:left="1418" w:firstLine="709"/>
        <w:jc w:val="both"/>
        <w:rPr>
          <w:rFonts w:ascii="Arial" w:hAnsi="Arial" w:cs="Arial"/>
          <w:bCs/>
          <w:sz w:val="22"/>
          <w:szCs w:val="21"/>
        </w:rPr>
      </w:pPr>
      <w:r w:rsidRPr="00694655">
        <w:rPr>
          <w:rFonts w:ascii="Arial" w:hAnsi="Arial" w:cs="Arial"/>
          <w:bCs/>
          <w:sz w:val="22"/>
          <w:szCs w:val="21"/>
        </w:rPr>
        <w:t>Šachy</w:t>
      </w:r>
    </w:p>
    <w:p w14:paraId="6A95868A" w14:textId="77777777" w:rsidR="00C14935" w:rsidRPr="00694655" w:rsidRDefault="00C14935" w:rsidP="00C14935">
      <w:pPr>
        <w:spacing w:before="80"/>
        <w:ind w:left="1418" w:firstLine="709"/>
        <w:jc w:val="both"/>
        <w:rPr>
          <w:rFonts w:ascii="Arial" w:hAnsi="Arial" w:cs="Arial"/>
          <w:sz w:val="22"/>
          <w:szCs w:val="21"/>
        </w:rPr>
      </w:pPr>
      <w:r w:rsidRPr="00694655">
        <w:rPr>
          <w:rFonts w:ascii="Arial" w:hAnsi="Arial" w:cs="Arial"/>
          <w:sz w:val="22"/>
          <w:szCs w:val="21"/>
        </w:rPr>
        <w:t>Taneční sport</w:t>
      </w:r>
    </w:p>
    <w:p w14:paraId="05573BF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Tenis</w:t>
      </w:r>
    </w:p>
    <w:p w14:paraId="7EA458C8"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rPr>
      </w:pPr>
      <w:r w:rsidRPr="00694655">
        <w:rPr>
          <w:rFonts w:ascii="Arial" w:hAnsi="Arial" w:cs="Arial"/>
          <w:sz w:val="22"/>
          <w:szCs w:val="21"/>
        </w:rPr>
        <w:t>Triatlon</w:t>
      </w:r>
    </w:p>
    <w:p w14:paraId="01EED9A3" w14:textId="77777777" w:rsidR="00C14935" w:rsidRPr="00694655" w:rsidRDefault="00C14935" w:rsidP="00C14935">
      <w:pPr>
        <w:autoSpaceDE w:val="0"/>
        <w:autoSpaceDN w:val="0"/>
        <w:adjustRightInd w:val="0"/>
        <w:spacing w:before="80"/>
        <w:ind w:left="1418" w:firstLine="709"/>
        <w:jc w:val="both"/>
        <w:rPr>
          <w:rFonts w:ascii="Arial" w:hAnsi="Arial" w:cs="Arial"/>
          <w:sz w:val="22"/>
          <w:szCs w:val="21"/>
          <w:highlight w:val="yellow"/>
        </w:rPr>
      </w:pPr>
      <w:r w:rsidRPr="00694655">
        <w:rPr>
          <w:rFonts w:ascii="Arial" w:hAnsi="Arial" w:cs="Arial"/>
          <w:sz w:val="22"/>
          <w:szCs w:val="21"/>
        </w:rPr>
        <w:t xml:space="preserve">Volejbal </w:t>
      </w:r>
    </w:p>
    <w:p w14:paraId="44EBA634" w14:textId="2623873B" w:rsidR="00E67318" w:rsidRDefault="00E67318" w:rsidP="00E67318">
      <w:pPr>
        <w:rPr>
          <w:rFonts w:ascii="Arial" w:hAnsi="Arial" w:cs="Arial"/>
          <w:bCs/>
          <w:sz w:val="22"/>
        </w:rPr>
      </w:pPr>
    </w:p>
    <w:p w14:paraId="1F53FFD8" w14:textId="77777777" w:rsidR="00E67318" w:rsidRDefault="00E67318" w:rsidP="00E67318">
      <w:pPr>
        <w:rPr>
          <w:rFonts w:ascii="Arial" w:hAnsi="Arial" w:cs="Arial"/>
          <w:b/>
          <w:bCs/>
          <w:sz w:val="22"/>
        </w:rPr>
      </w:pPr>
    </w:p>
    <w:p w14:paraId="621DC6A6" w14:textId="77777777" w:rsidR="00756FFA" w:rsidRDefault="00756FFA" w:rsidP="00756FFA">
      <w:pPr>
        <w:spacing w:after="60"/>
        <w:rPr>
          <w:rFonts w:ascii="Arial" w:hAnsi="Arial" w:cs="Arial"/>
          <w:b/>
          <w:bCs/>
          <w:sz w:val="22"/>
        </w:rPr>
      </w:pPr>
      <w:r>
        <w:rPr>
          <w:rFonts w:ascii="Arial" w:hAnsi="Arial" w:cs="Arial"/>
          <w:b/>
          <w:bCs/>
          <w:sz w:val="22"/>
        </w:rPr>
        <w:t>6) Příjemci dotace:</w:t>
      </w:r>
    </w:p>
    <w:p w14:paraId="4CFABD0B" w14:textId="74D79F8E" w:rsidR="003C07C1" w:rsidRPr="00694655" w:rsidRDefault="003C07C1" w:rsidP="00756FFA">
      <w:pPr>
        <w:numPr>
          <w:ilvl w:val="0"/>
          <w:numId w:val="28"/>
        </w:numPr>
        <w:spacing w:before="80"/>
        <w:jc w:val="both"/>
        <w:rPr>
          <w:rFonts w:ascii="Arial" w:hAnsi="Arial" w:cs="Arial"/>
          <w:bCs/>
          <w:sz w:val="22"/>
          <w:szCs w:val="22"/>
        </w:rPr>
      </w:pPr>
      <w:r>
        <w:rPr>
          <w:rFonts w:ascii="Arial" w:hAnsi="Arial" w:cs="Arial"/>
          <w:sz w:val="22"/>
          <w:szCs w:val="22"/>
        </w:rPr>
        <w:t>Právnické osoby</w:t>
      </w:r>
      <w:r w:rsidR="006724EB">
        <w:rPr>
          <w:rFonts w:ascii="Arial" w:hAnsi="Arial" w:cs="Arial"/>
          <w:sz w:val="22"/>
          <w:szCs w:val="22"/>
        </w:rPr>
        <w:t xml:space="preserve"> </w:t>
      </w:r>
      <w:r w:rsidR="008A3DDB">
        <w:rPr>
          <w:rFonts w:ascii="Arial" w:hAnsi="Arial" w:cs="Arial"/>
          <w:sz w:val="22"/>
          <w:szCs w:val="22"/>
        </w:rPr>
        <w:t>splňující podmínky výzvy:</w:t>
      </w:r>
    </w:p>
    <w:p w14:paraId="52CB8443" w14:textId="008C6691" w:rsidR="00756FFA" w:rsidRPr="00F65C0E" w:rsidRDefault="00756FFA" w:rsidP="00756FFA">
      <w:pPr>
        <w:numPr>
          <w:ilvl w:val="0"/>
          <w:numId w:val="47"/>
        </w:numPr>
        <w:spacing w:before="120"/>
        <w:ind w:left="1134" w:hanging="425"/>
        <w:jc w:val="both"/>
        <w:rPr>
          <w:rFonts w:ascii="Arial" w:hAnsi="Arial" w:cs="Arial"/>
          <w:bCs/>
          <w:iCs/>
          <w:sz w:val="22"/>
        </w:rPr>
      </w:pPr>
      <w:r>
        <w:rPr>
          <w:rFonts w:ascii="Arial" w:hAnsi="Arial" w:cs="Arial"/>
          <w:bCs/>
          <w:sz w:val="22"/>
        </w:rPr>
        <w:t>u aktivity 1</w:t>
      </w:r>
      <w:r w:rsidR="001407B5">
        <w:rPr>
          <w:rFonts w:ascii="Arial" w:hAnsi="Arial" w:cs="Arial"/>
          <w:bCs/>
          <w:sz w:val="22"/>
        </w:rPr>
        <w:t>.</w:t>
      </w:r>
      <w:r>
        <w:rPr>
          <w:rFonts w:ascii="Arial" w:hAnsi="Arial" w:cs="Arial"/>
          <w:bCs/>
          <w:sz w:val="22"/>
        </w:rPr>
        <w:t xml:space="preserve"> a 2</w:t>
      </w:r>
      <w:r w:rsidR="001407B5">
        <w:rPr>
          <w:rFonts w:ascii="Arial" w:hAnsi="Arial" w:cs="Arial"/>
          <w:bCs/>
          <w:sz w:val="22"/>
        </w:rPr>
        <w:t>.</w:t>
      </w:r>
      <w:r>
        <w:rPr>
          <w:rFonts w:ascii="Arial" w:hAnsi="Arial" w:cs="Arial"/>
          <w:bCs/>
          <w:sz w:val="22"/>
        </w:rPr>
        <w:t xml:space="preserve"> </w:t>
      </w:r>
      <w:r w:rsidRPr="004702D5">
        <w:rPr>
          <w:rFonts w:ascii="Arial" w:hAnsi="Arial" w:cs="Arial"/>
          <w:bCs/>
          <w:sz w:val="22"/>
        </w:rPr>
        <w:t xml:space="preserve">mají </w:t>
      </w:r>
      <w:r>
        <w:rPr>
          <w:rFonts w:ascii="Arial" w:hAnsi="Arial" w:cs="Arial"/>
          <w:bCs/>
          <w:sz w:val="22"/>
        </w:rPr>
        <w:t xml:space="preserve">vystavené </w:t>
      </w:r>
      <w:r w:rsidRPr="004702D5">
        <w:rPr>
          <w:rFonts w:ascii="Arial" w:hAnsi="Arial" w:cs="Arial"/>
          <w:bCs/>
          <w:iCs/>
          <w:sz w:val="22"/>
        </w:rPr>
        <w:t xml:space="preserve">pověření krajského sportovního svazu daného odvětví </w:t>
      </w:r>
      <w:r>
        <w:rPr>
          <w:rFonts w:ascii="Arial" w:hAnsi="Arial" w:cs="Arial"/>
          <w:bCs/>
          <w:iCs/>
          <w:sz w:val="22"/>
        </w:rPr>
        <w:t>potvrzené jeho statutárním orgánem k naplňování účelu tohoto programu. Pověřením je garantováno</w:t>
      </w:r>
      <w:r w:rsidRPr="004702D5">
        <w:rPr>
          <w:rFonts w:ascii="Arial" w:hAnsi="Arial" w:cs="Arial"/>
          <w:iCs/>
          <w:sz w:val="22"/>
        </w:rPr>
        <w:t>, že vybraný příjemce dotace v Kraji Vysočina naplňuje předpoklady vzájemné spolupráce s výběrem talentů</w:t>
      </w:r>
      <w:r>
        <w:rPr>
          <w:rFonts w:ascii="Arial" w:hAnsi="Arial" w:cs="Arial"/>
          <w:iCs/>
          <w:sz w:val="22"/>
        </w:rPr>
        <w:t>,</w:t>
      </w:r>
      <w:r w:rsidRPr="004702D5">
        <w:rPr>
          <w:rFonts w:ascii="Arial" w:hAnsi="Arial" w:cs="Arial"/>
          <w:iCs/>
          <w:sz w:val="22"/>
        </w:rPr>
        <w:t xml:space="preserve"> má vhodné podmínky pro kvalitní výchovu mladých sportovců</w:t>
      </w:r>
      <w:r>
        <w:rPr>
          <w:rFonts w:ascii="Arial" w:hAnsi="Arial" w:cs="Arial"/>
          <w:iCs/>
          <w:sz w:val="22"/>
        </w:rPr>
        <w:t xml:space="preserve"> a garantuje také spolupráci při účasti talentovaných sportovců </w:t>
      </w:r>
      <w:r>
        <w:rPr>
          <w:rFonts w:ascii="Arial" w:hAnsi="Arial" w:cs="Arial"/>
          <w:iCs/>
          <w:sz w:val="22"/>
        </w:rPr>
        <w:lastRenderedPageBreak/>
        <w:t>sportovního odvětví na Olympiádě dětí a mládeže ČR</w:t>
      </w:r>
      <w:r w:rsidRPr="004702D5">
        <w:rPr>
          <w:rFonts w:ascii="Arial" w:hAnsi="Arial" w:cs="Arial"/>
          <w:iCs/>
          <w:sz w:val="22"/>
        </w:rPr>
        <w:t>. Pokud krajské vedení</w:t>
      </w:r>
      <w:r>
        <w:rPr>
          <w:rFonts w:ascii="Arial" w:hAnsi="Arial" w:cs="Arial"/>
          <w:iCs/>
          <w:sz w:val="22"/>
        </w:rPr>
        <w:t xml:space="preserve"> svazu</w:t>
      </w:r>
      <w:r w:rsidRPr="004702D5">
        <w:rPr>
          <w:rFonts w:ascii="Arial" w:hAnsi="Arial" w:cs="Arial"/>
          <w:iCs/>
          <w:sz w:val="22"/>
        </w:rPr>
        <w:t xml:space="preserve"> nemá právní subjektivitu nebo sportovní svaz nemá členění jednotlivých územně samosprávných celků, je potřeba</w:t>
      </w:r>
      <w:r>
        <w:rPr>
          <w:rFonts w:ascii="Arial" w:hAnsi="Arial" w:cs="Arial"/>
          <w:iCs/>
          <w:sz w:val="22"/>
        </w:rPr>
        <w:t>, aby</w:t>
      </w:r>
      <w:r w:rsidRPr="004702D5">
        <w:rPr>
          <w:rFonts w:ascii="Arial" w:hAnsi="Arial" w:cs="Arial"/>
          <w:iCs/>
          <w:sz w:val="22"/>
        </w:rPr>
        <w:t xml:space="preserve"> </w:t>
      </w:r>
      <w:r>
        <w:rPr>
          <w:rFonts w:ascii="Arial" w:hAnsi="Arial" w:cs="Arial"/>
          <w:iCs/>
          <w:sz w:val="22"/>
        </w:rPr>
        <w:t>pověření potvrdil statutární</w:t>
      </w:r>
      <w:r w:rsidRPr="004702D5">
        <w:rPr>
          <w:rFonts w:ascii="Arial" w:hAnsi="Arial" w:cs="Arial"/>
          <w:iCs/>
          <w:sz w:val="22"/>
        </w:rPr>
        <w:t xml:space="preserve"> </w:t>
      </w:r>
      <w:r>
        <w:rPr>
          <w:rFonts w:ascii="Arial" w:hAnsi="Arial" w:cs="Arial"/>
          <w:iCs/>
          <w:sz w:val="22"/>
        </w:rPr>
        <w:t xml:space="preserve">orgán </w:t>
      </w:r>
      <w:r w:rsidRPr="004702D5">
        <w:rPr>
          <w:rFonts w:ascii="Arial" w:hAnsi="Arial" w:cs="Arial"/>
          <w:iCs/>
          <w:sz w:val="22"/>
        </w:rPr>
        <w:t>národního svazu.</w:t>
      </w:r>
      <w:r>
        <w:rPr>
          <w:rFonts w:ascii="Arial" w:hAnsi="Arial" w:cs="Arial"/>
          <w:iCs/>
          <w:sz w:val="22"/>
        </w:rPr>
        <w:t xml:space="preserve"> </w:t>
      </w:r>
      <w:r w:rsidRPr="004702D5">
        <w:rPr>
          <w:rFonts w:ascii="Arial" w:hAnsi="Arial" w:cs="Arial"/>
          <w:bCs/>
          <w:iCs/>
          <w:sz w:val="22"/>
        </w:rPr>
        <w:t>Pokud</w:t>
      </w:r>
      <w:r>
        <w:rPr>
          <w:rFonts w:ascii="Arial" w:hAnsi="Arial" w:cs="Arial"/>
          <w:bCs/>
          <w:iCs/>
          <w:sz w:val="22"/>
        </w:rPr>
        <w:t xml:space="preserve"> je žadatelem přímo krajský svaz, toto pověření nedokládá</w:t>
      </w:r>
      <w:r>
        <w:rPr>
          <w:rFonts w:ascii="Arial" w:hAnsi="Arial" w:cs="Arial"/>
          <w:bCs/>
          <w:sz w:val="22"/>
        </w:rPr>
        <w:t>.</w:t>
      </w:r>
    </w:p>
    <w:p w14:paraId="649DF327" w14:textId="6739DA6B" w:rsidR="00756FFA" w:rsidRPr="004702D5" w:rsidRDefault="00756FFA" w:rsidP="00756FFA">
      <w:pPr>
        <w:numPr>
          <w:ilvl w:val="0"/>
          <w:numId w:val="47"/>
        </w:numPr>
        <w:spacing w:before="120"/>
        <w:ind w:left="1134" w:hanging="425"/>
        <w:jc w:val="both"/>
        <w:rPr>
          <w:rFonts w:ascii="Arial" w:hAnsi="Arial" w:cs="Arial"/>
          <w:bCs/>
          <w:iCs/>
          <w:sz w:val="22"/>
        </w:rPr>
      </w:pPr>
      <w:r>
        <w:rPr>
          <w:rFonts w:ascii="Arial" w:hAnsi="Arial" w:cs="Arial"/>
          <w:bCs/>
          <w:sz w:val="22"/>
        </w:rPr>
        <w:t xml:space="preserve">u aktivity 3 splňují požadovanou podmínku, kterou je účast v </w:t>
      </w:r>
      <w:r w:rsidRPr="008A4A02">
        <w:rPr>
          <w:rFonts w:ascii="Arial" w:eastAsia="Calibri" w:hAnsi="Arial" w:cs="Arial"/>
          <w:sz w:val="22"/>
          <w:szCs w:val="22"/>
        </w:rPr>
        <w:t>nejvyšš</w:t>
      </w:r>
      <w:r>
        <w:rPr>
          <w:rFonts w:ascii="Arial" w:eastAsia="Calibri" w:hAnsi="Arial" w:cs="Arial"/>
          <w:sz w:val="22"/>
          <w:szCs w:val="22"/>
        </w:rPr>
        <w:t>ích celorepublikových</w:t>
      </w:r>
      <w:r w:rsidRPr="008A4A02">
        <w:rPr>
          <w:rFonts w:ascii="Arial" w:eastAsia="Calibri" w:hAnsi="Arial" w:cs="Arial"/>
          <w:sz w:val="22"/>
          <w:szCs w:val="22"/>
        </w:rPr>
        <w:t xml:space="preserve"> soutěž</w:t>
      </w:r>
      <w:r>
        <w:rPr>
          <w:rFonts w:ascii="Arial" w:eastAsia="Calibri" w:hAnsi="Arial" w:cs="Arial"/>
          <w:sz w:val="22"/>
          <w:szCs w:val="22"/>
        </w:rPr>
        <w:t>ích</w:t>
      </w:r>
      <w:r w:rsidRPr="008A4A02">
        <w:rPr>
          <w:rFonts w:ascii="Arial" w:eastAsia="Calibri" w:hAnsi="Arial" w:cs="Arial"/>
          <w:sz w:val="22"/>
          <w:szCs w:val="22"/>
        </w:rPr>
        <w:t xml:space="preserve"> </w:t>
      </w:r>
      <w:r>
        <w:rPr>
          <w:rFonts w:ascii="Arial" w:eastAsia="Calibri" w:hAnsi="Arial" w:cs="Arial"/>
          <w:sz w:val="22"/>
          <w:szCs w:val="22"/>
        </w:rPr>
        <w:t>v kategorii dospělých</w:t>
      </w:r>
      <w:r w:rsidRPr="008A4A02">
        <w:rPr>
          <w:rFonts w:ascii="Arial" w:eastAsia="Calibri" w:hAnsi="Arial" w:cs="Arial"/>
          <w:sz w:val="22"/>
          <w:szCs w:val="22"/>
        </w:rPr>
        <w:t xml:space="preserve"> </w:t>
      </w:r>
      <w:r>
        <w:rPr>
          <w:rFonts w:ascii="Arial" w:eastAsia="Calibri" w:hAnsi="Arial" w:cs="Arial"/>
          <w:sz w:val="22"/>
          <w:szCs w:val="22"/>
        </w:rPr>
        <w:t>v níže</w:t>
      </w:r>
      <w:r w:rsidRPr="008A4A02">
        <w:rPr>
          <w:rFonts w:ascii="Arial" w:eastAsia="Calibri" w:hAnsi="Arial" w:cs="Arial"/>
          <w:sz w:val="22"/>
          <w:szCs w:val="22"/>
        </w:rPr>
        <w:t xml:space="preserve"> </w:t>
      </w:r>
      <w:r>
        <w:rPr>
          <w:rFonts w:ascii="Arial" w:eastAsia="Calibri" w:hAnsi="Arial" w:cs="Arial"/>
          <w:sz w:val="22"/>
          <w:szCs w:val="22"/>
        </w:rPr>
        <w:t xml:space="preserve">uvedených sportovních odvětvích. </w:t>
      </w:r>
      <w:r w:rsidR="00F67434">
        <w:rPr>
          <w:rFonts w:ascii="Arial" w:hAnsi="Arial" w:cs="Arial"/>
          <w:bCs/>
          <w:sz w:val="22"/>
          <w:szCs w:val="22"/>
        </w:rPr>
        <w:t xml:space="preserve">U fotbalu a ledního hokeje pro 1. a 2. nejvyšší celorepublikové soutěže. V ostatních vybraných sportech pouze pro 1. </w:t>
      </w:r>
      <w:r w:rsidR="00F67434" w:rsidRPr="00E1039E">
        <w:rPr>
          <w:rFonts w:ascii="Arial" w:hAnsi="Arial" w:cs="Arial"/>
          <w:bCs/>
          <w:sz w:val="22"/>
          <w:szCs w:val="22"/>
        </w:rPr>
        <w:t>nejvyšší celorepubliko</w:t>
      </w:r>
      <w:r w:rsidR="00F67434">
        <w:rPr>
          <w:rFonts w:ascii="Arial" w:hAnsi="Arial" w:cs="Arial"/>
          <w:bCs/>
          <w:sz w:val="22"/>
          <w:szCs w:val="22"/>
        </w:rPr>
        <w:t xml:space="preserve">vou soutěž. </w:t>
      </w:r>
    </w:p>
    <w:p w14:paraId="1A85FFD4" w14:textId="77777777" w:rsidR="00756FFA" w:rsidRPr="003C4212" w:rsidRDefault="00756FFA" w:rsidP="00756FFA">
      <w:pPr>
        <w:spacing w:before="120"/>
        <w:ind w:left="1080"/>
        <w:jc w:val="both"/>
        <w:rPr>
          <w:rFonts w:ascii="Arial" w:hAnsi="Arial" w:cs="Arial"/>
          <w:bCs/>
          <w:sz w:val="22"/>
        </w:rPr>
      </w:pPr>
    </w:p>
    <w:p w14:paraId="21B427A2" w14:textId="77777777" w:rsidR="00756FFA" w:rsidRDefault="00756FFA" w:rsidP="00756FFA">
      <w:pPr>
        <w:spacing w:after="60"/>
        <w:rPr>
          <w:rFonts w:ascii="Arial" w:hAnsi="Arial" w:cs="Arial"/>
          <w:b/>
          <w:bCs/>
          <w:sz w:val="22"/>
        </w:rPr>
      </w:pPr>
      <w:r>
        <w:rPr>
          <w:rFonts w:ascii="Arial" w:hAnsi="Arial" w:cs="Arial"/>
          <w:b/>
          <w:bCs/>
          <w:sz w:val="22"/>
        </w:rPr>
        <w:t>7) Lokalizace projektů:</w:t>
      </w:r>
    </w:p>
    <w:p w14:paraId="17612D7F" w14:textId="77777777" w:rsidR="00756FFA" w:rsidRDefault="00756FFA" w:rsidP="00756FFA">
      <w:pPr>
        <w:rPr>
          <w:rFonts w:ascii="Arial" w:hAnsi="Arial" w:cs="Arial"/>
          <w:sz w:val="22"/>
        </w:rPr>
      </w:pPr>
      <w:r>
        <w:rPr>
          <w:rFonts w:ascii="Arial" w:hAnsi="Arial" w:cs="Arial"/>
          <w:sz w:val="22"/>
        </w:rPr>
        <w:t>Bez omezení</w:t>
      </w:r>
    </w:p>
    <w:p w14:paraId="061B2B18" w14:textId="77777777" w:rsidR="00756FFA" w:rsidRDefault="00756FFA" w:rsidP="00756FFA">
      <w:pPr>
        <w:rPr>
          <w:rFonts w:ascii="Arial" w:hAnsi="Arial" w:cs="Arial"/>
          <w:b/>
          <w:bCs/>
          <w:sz w:val="22"/>
        </w:rPr>
      </w:pPr>
    </w:p>
    <w:p w14:paraId="5B50F5E8" w14:textId="77777777" w:rsidR="00756FFA" w:rsidRDefault="00756FFA" w:rsidP="00756FFA">
      <w:pPr>
        <w:spacing w:after="60"/>
        <w:rPr>
          <w:rFonts w:ascii="Arial" w:hAnsi="Arial" w:cs="Arial"/>
          <w:b/>
          <w:bCs/>
          <w:sz w:val="22"/>
        </w:rPr>
      </w:pPr>
      <w:r>
        <w:rPr>
          <w:rFonts w:ascii="Arial" w:hAnsi="Arial" w:cs="Arial"/>
          <w:b/>
          <w:bCs/>
          <w:sz w:val="22"/>
        </w:rPr>
        <w:t>8) Uznatelné a neuznatelné náklady:</w:t>
      </w:r>
    </w:p>
    <w:p w14:paraId="4BF6BC58" w14:textId="77777777" w:rsidR="00756FFA" w:rsidRDefault="00756FFA" w:rsidP="00756FFA">
      <w:pPr>
        <w:numPr>
          <w:ilvl w:val="0"/>
          <w:numId w:val="24"/>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14:paraId="53A4477F" w14:textId="77777777" w:rsidR="00756FFA" w:rsidRDefault="00756FFA" w:rsidP="00756FFA">
      <w:pPr>
        <w:numPr>
          <w:ilvl w:val="0"/>
          <w:numId w:val="24"/>
        </w:numPr>
        <w:spacing w:before="80"/>
        <w:jc w:val="both"/>
        <w:rPr>
          <w:rFonts w:ascii="Arial" w:hAnsi="Arial" w:cs="Arial"/>
          <w:sz w:val="22"/>
        </w:rPr>
      </w:pPr>
      <w:r>
        <w:rPr>
          <w:rFonts w:ascii="Arial" w:hAnsi="Arial" w:cs="Arial"/>
          <w:sz w:val="22"/>
        </w:rPr>
        <w:t>Náklady musí být prokazatelně vynaloženy během realizace projektu a musí být doloženy účetními doklady.</w:t>
      </w:r>
    </w:p>
    <w:p w14:paraId="6057B092" w14:textId="77777777" w:rsidR="00756FFA" w:rsidRPr="007C400A" w:rsidRDefault="00756FFA" w:rsidP="00756FFA">
      <w:pPr>
        <w:numPr>
          <w:ilvl w:val="0"/>
          <w:numId w:val="24"/>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14:paraId="1F1DBE49" w14:textId="77777777" w:rsidR="00756FFA" w:rsidRDefault="00756FFA" w:rsidP="00756FFA">
      <w:pPr>
        <w:numPr>
          <w:ilvl w:val="0"/>
          <w:numId w:val="24"/>
        </w:numPr>
        <w:spacing w:before="80"/>
        <w:jc w:val="both"/>
        <w:rPr>
          <w:rFonts w:ascii="Arial" w:hAnsi="Arial" w:cs="Arial"/>
          <w:sz w:val="22"/>
        </w:rPr>
      </w:pPr>
      <w:r>
        <w:rPr>
          <w:rFonts w:ascii="Arial" w:hAnsi="Arial" w:cs="Arial"/>
          <w:sz w:val="22"/>
        </w:rPr>
        <w:t xml:space="preserve">Mezi neuznatelné náklady patří: </w:t>
      </w:r>
    </w:p>
    <w:p w14:paraId="5319C9EA" w14:textId="77777777" w:rsidR="00756FFA" w:rsidRPr="00877E92" w:rsidRDefault="00756FFA" w:rsidP="00756FFA">
      <w:pPr>
        <w:numPr>
          <w:ilvl w:val="0"/>
          <w:numId w:val="49"/>
        </w:numPr>
        <w:spacing w:before="80"/>
        <w:ind w:hanging="409"/>
        <w:jc w:val="both"/>
        <w:rPr>
          <w:rFonts w:ascii="Arial" w:hAnsi="Arial" w:cs="Arial"/>
          <w:sz w:val="22"/>
        </w:rPr>
      </w:pPr>
      <w:r>
        <w:rPr>
          <w:rFonts w:ascii="Arial" w:hAnsi="Arial" w:cs="Arial"/>
          <w:sz w:val="22"/>
        </w:rPr>
        <w:t xml:space="preserve">platby daní a poplatků státnímu rozpočtu, daň z přidané hodnoty (platí pro plátce DPH, pokud má </w:t>
      </w:r>
      <w:r>
        <w:rPr>
          <w:rFonts w:ascii="Arial" w:hAnsi="Arial" w:cs="Arial"/>
          <w:bCs/>
          <w:sz w:val="22"/>
        </w:rPr>
        <w:t>u zdanitelných plnění přijatých v souvislosti s financováním daného projektu nárok na odpočet daně z přidané hodnoty – v plné nebo částečné výši</w:t>
      </w:r>
      <w:r>
        <w:rPr>
          <w:rFonts w:ascii="Arial" w:hAnsi="Arial" w:cs="Arial"/>
          <w:sz w:val="22"/>
        </w:rPr>
        <w:t xml:space="preserve">), platby daní a poplatků krajům, obcím a státním fondům, </w:t>
      </w:r>
      <w:r w:rsidRPr="00877E92">
        <w:rPr>
          <w:rFonts w:ascii="Arial" w:hAnsi="Arial" w:cs="Arial"/>
          <w:sz w:val="22"/>
        </w:rPr>
        <w:t xml:space="preserve"> </w:t>
      </w:r>
    </w:p>
    <w:p w14:paraId="1F63F638" w14:textId="77777777" w:rsidR="00756FFA" w:rsidRPr="00877E92" w:rsidRDefault="00756FFA" w:rsidP="00756FFA">
      <w:pPr>
        <w:widowControl w:val="0"/>
        <w:numPr>
          <w:ilvl w:val="0"/>
          <w:numId w:val="49"/>
        </w:numPr>
        <w:spacing w:before="80"/>
        <w:ind w:hanging="409"/>
        <w:jc w:val="both"/>
        <w:rPr>
          <w:rFonts w:ascii="Arial" w:hAnsi="Arial" w:cs="Arial"/>
          <w:sz w:val="22"/>
        </w:rPr>
      </w:pPr>
      <w:r>
        <w:rPr>
          <w:rFonts w:ascii="Arial" w:hAnsi="Arial" w:cs="Arial"/>
          <w:sz w:val="22"/>
        </w:rPr>
        <w:t>alkohol a tabákové výrobky,</w:t>
      </w:r>
    </w:p>
    <w:p w14:paraId="58E97E83" w14:textId="77777777" w:rsidR="00756FFA" w:rsidRDefault="00756FFA" w:rsidP="00756FFA">
      <w:pPr>
        <w:widowControl w:val="0"/>
        <w:numPr>
          <w:ilvl w:val="0"/>
          <w:numId w:val="49"/>
        </w:numPr>
        <w:spacing w:before="80"/>
        <w:ind w:hanging="409"/>
        <w:jc w:val="both"/>
        <w:rPr>
          <w:rFonts w:ascii="Arial" w:hAnsi="Arial" w:cs="Arial"/>
          <w:sz w:val="22"/>
        </w:rPr>
      </w:pPr>
      <w:r>
        <w:rPr>
          <w:rFonts w:ascii="Arial" w:hAnsi="Arial" w:cs="Arial"/>
          <w:sz w:val="22"/>
        </w:rPr>
        <w:t xml:space="preserve">náklady na </w:t>
      </w:r>
      <w:r w:rsidRPr="00877E92">
        <w:rPr>
          <w:rFonts w:ascii="Arial" w:hAnsi="Arial" w:cs="Arial"/>
          <w:sz w:val="22"/>
        </w:rPr>
        <w:t xml:space="preserve">nákup věcí osobní potřeby, </w:t>
      </w:r>
    </w:p>
    <w:p w14:paraId="10A73BF6" w14:textId="77777777" w:rsidR="00756FFA" w:rsidRPr="00877E92" w:rsidRDefault="00756FFA" w:rsidP="00756FFA">
      <w:pPr>
        <w:widowControl w:val="0"/>
        <w:numPr>
          <w:ilvl w:val="0"/>
          <w:numId w:val="49"/>
        </w:numPr>
        <w:spacing w:before="80"/>
        <w:ind w:hanging="409"/>
        <w:jc w:val="both"/>
        <w:rPr>
          <w:rFonts w:ascii="Arial" w:hAnsi="Arial" w:cs="Arial"/>
          <w:sz w:val="22"/>
        </w:rPr>
      </w:pPr>
      <w:r w:rsidRPr="00877E92">
        <w:rPr>
          <w:rFonts w:ascii="Arial" w:hAnsi="Arial" w:cs="Arial"/>
          <w:sz w:val="22"/>
        </w:rPr>
        <w:t>úhrad</w:t>
      </w:r>
      <w:r>
        <w:rPr>
          <w:rFonts w:ascii="Arial" w:hAnsi="Arial" w:cs="Arial"/>
          <w:sz w:val="22"/>
        </w:rPr>
        <w:t>a</w:t>
      </w:r>
      <w:r w:rsidRPr="00877E92">
        <w:rPr>
          <w:rFonts w:ascii="Arial" w:hAnsi="Arial" w:cs="Arial"/>
          <w:sz w:val="22"/>
        </w:rPr>
        <w:t xml:space="preserve"> úvěrů a půjček,</w:t>
      </w:r>
    </w:p>
    <w:p w14:paraId="7AB41412" w14:textId="77777777" w:rsidR="00756FFA" w:rsidRPr="00877E92" w:rsidRDefault="00756FFA" w:rsidP="00756FFA">
      <w:pPr>
        <w:widowControl w:val="0"/>
        <w:numPr>
          <w:ilvl w:val="0"/>
          <w:numId w:val="49"/>
        </w:numPr>
        <w:spacing w:before="80"/>
        <w:ind w:hanging="409"/>
        <w:jc w:val="both"/>
        <w:rPr>
          <w:rFonts w:ascii="Arial" w:hAnsi="Arial" w:cs="Arial"/>
          <w:sz w:val="22"/>
        </w:rPr>
      </w:pPr>
      <w:r w:rsidRPr="00877E92">
        <w:rPr>
          <w:rFonts w:ascii="Arial" w:hAnsi="Arial" w:cs="Arial"/>
          <w:sz w:val="22"/>
        </w:rPr>
        <w:t>penále, pokuty,</w:t>
      </w:r>
      <w:r w:rsidRPr="00A52E79">
        <w:rPr>
          <w:rFonts w:ascii="Arial" w:hAnsi="Arial" w:cs="Arial"/>
          <w:sz w:val="22"/>
        </w:rPr>
        <w:t xml:space="preserve"> </w:t>
      </w:r>
      <w:r w:rsidRPr="00877E92">
        <w:rPr>
          <w:rFonts w:ascii="Arial" w:hAnsi="Arial" w:cs="Arial"/>
          <w:sz w:val="22"/>
        </w:rPr>
        <w:t>náhrady škod a manka</w:t>
      </w:r>
      <w:r>
        <w:rPr>
          <w:rFonts w:ascii="Arial" w:hAnsi="Arial" w:cs="Arial"/>
          <w:sz w:val="22"/>
        </w:rPr>
        <w:t xml:space="preserve">, náklady </w:t>
      </w:r>
      <w:r w:rsidRPr="00877E92">
        <w:rPr>
          <w:rFonts w:ascii="Arial" w:hAnsi="Arial" w:cs="Arial"/>
          <w:sz w:val="22"/>
        </w:rPr>
        <w:t>na právní spory</w:t>
      </w:r>
      <w:r>
        <w:rPr>
          <w:rFonts w:ascii="Arial" w:hAnsi="Arial" w:cs="Arial"/>
          <w:sz w:val="22"/>
        </w:rPr>
        <w:t>,</w:t>
      </w:r>
    </w:p>
    <w:p w14:paraId="6972F038" w14:textId="77777777" w:rsidR="00756FFA" w:rsidRDefault="00756FFA" w:rsidP="00756FFA">
      <w:pPr>
        <w:widowControl w:val="0"/>
        <w:numPr>
          <w:ilvl w:val="0"/>
          <w:numId w:val="49"/>
        </w:numPr>
        <w:spacing w:before="80"/>
        <w:ind w:hanging="409"/>
        <w:jc w:val="both"/>
        <w:rPr>
          <w:rFonts w:ascii="Arial" w:hAnsi="Arial" w:cs="Arial"/>
          <w:sz w:val="22"/>
        </w:rPr>
      </w:pPr>
      <w:r w:rsidRPr="00470A66">
        <w:rPr>
          <w:rFonts w:ascii="Arial" w:hAnsi="Arial" w:cs="Arial"/>
          <w:sz w:val="22"/>
        </w:rPr>
        <w:t xml:space="preserve">náklady na </w:t>
      </w:r>
      <w:r>
        <w:rPr>
          <w:rFonts w:ascii="Arial" w:hAnsi="Arial" w:cs="Arial"/>
          <w:sz w:val="22"/>
        </w:rPr>
        <w:t>zajištění publicity projektu,</w:t>
      </w:r>
    </w:p>
    <w:p w14:paraId="797693F2" w14:textId="77777777" w:rsidR="00756FFA" w:rsidRPr="00877E92" w:rsidRDefault="00756FFA" w:rsidP="00756FFA">
      <w:pPr>
        <w:widowControl w:val="0"/>
        <w:numPr>
          <w:ilvl w:val="0"/>
          <w:numId w:val="49"/>
        </w:numPr>
        <w:spacing w:before="80"/>
        <w:ind w:hanging="409"/>
        <w:jc w:val="both"/>
        <w:rPr>
          <w:rFonts w:ascii="Arial" w:hAnsi="Arial" w:cs="Arial"/>
          <w:sz w:val="22"/>
        </w:rPr>
      </w:pPr>
      <w:r>
        <w:rPr>
          <w:rFonts w:ascii="Arial" w:hAnsi="Arial" w:cs="Arial"/>
          <w:sz w:val="22"/>
        </w:rPr>
        <w:t>dotace a dary</w:t>
      </w:r>
      <w:r w:rsidRPr="00877E92">
        <w:rPr>
          <w:rFonts w:ascii="Arial" w:hAnsi="Arial" w:cs="Arial"/>
          <w:sz w:val="22"/>
        </w:rPr>
        <w:t>,</w:t>
      </w:r>
    </w:p>
    <w:p w14:paraId="55169191" w14:textId="77777777" w:rsidR="00756FFA" w:rsidRDefault="00756FFA" w:rsidP="00756FFA">
      <w:pPr>
        <w:widowControl w:val="0"/>
        <w:numPr>
          <w:ilvl w:val="0"/>
          <w:numId w:val="49"/>
        </w:numPr>
        <w:spacing w:before="80"/>
        <w:ind w:hanging="409"/>
        <w:jc w:val="both"/>
        <w:rPr>
          <w:rFonts w:ascii="Arial" w:hAnsi="Arial" w:cs="Arial"/>
          <w:sz w:val="22"/>
        </w:rPr>
      </w:pPr>
      <w:r w:rsidRPr="00470A66">
        <w:rPr>
          <w:rFonts w:ascii="Arial" w:hAnsi="Arial" w:cs="Arial"/>
          <w:sz w:val="22"/>
        </w:rPr>
        <w:t>náklady na pohoštění</w:t>
      </w:r>
      <w:r>
        <w:rPr>
          <w:rFonts w:ascii="Arial" w:hAnsi="Arial" w:cs="Arial"/>
          <w:sz w:val="22"/>
        </w:rPr>
        <w:t>,</w:t>
      </w:r>
    </w:p>
    <w:p w14:paraId="5DDB3BD2" w14:textId="77777777" w:rsidR="00756FFA" w:rsidRDefault="00756FFA" w:rsidP="00756FFA">
      <w:pPr>
        <w:widowControl w:val="0"/>
        <w:numPr>
          <w:ilvl w:val="0"/>
          <w:numId w:val="49"/>
        </w:numPr>
        <w:spacing w:before="80"/>
        <w:ind w:hanging="409"/>
        <w:jc w:val="both"/>
        <w:rPr>
          <w:rFonts w:ascii="Arial" w:hAnsi="Arial" w:cs="Arial"/>
          <w:sz w:val="22"/>
        </w:rPr>
      </w:pPr>
      <w:r w:rsidRPr="00470A66">
        <w:rPr>
          <w:rFonts w:ascii="Arial" w:hAnsi="Arial" w:cs="Arial"/>
          <w:sz w:val="22"/>
        </w:rPr>
        <w:t>běžné provozní náklady (např. telefonní služby, energie, poplatky za připojení k síti, bankovní poplatky)</w:t>
      </w:r>
      <w:r>
        <w:rPr>
          <w:rFonts w:ascii="Arial" w:hAnsi="Arial" w:cs="Arial"/>
          <w:sz w:val="22"/>
        </w:rPr>
        <w:t>,</w:t>
      </w:r>
    </w:p>
    <w:p w14:paraId="3E92C074" w14:textId="134CAD2B" w:rsidR="00756FFA" w:rsidRDefault="00756FFA" w:rsidP="00756FFA">
      <w:pPr>
        <w:widowControl w:val="0"/>
        <w:numPr>
          <w:ilvl w:val="0"/>
          <w:numId w:val="49"/>
        </w:numPr>
        <w:spacing w:before="80"/>
        <w:jc w:val="both"/>
        <w:rPr>
          <w:rFonts w:ascii="Arial" w:hAnsi="Arial" w:cs="Arial"/>
          <w:sz w:val="22"/>
        </w:rPr>
      </w:pPr>
      <w:r>
        <w:rPr>
          <w:rFonts w:ascii="Arial" w:hAnsi="Arial" w:cs="Arial"/>
          <w:sz w:val="22"/>
        </w:rPr>
        <w:t>mzd</w:t>
      </w:r>
      <w:r w:rsidR="002E53AC">
        <w:rPr>
          <w:rFonts w:ascii="Arial" w:hAnsi="Arial" w:cs="Arial"/>
          <w:sz w:val="22"/>
        </w:rPr>
        <w:t>y</w:t>
      </w:r>
      <w:r>
        <w:rPr>
          <w:rFonts w:ascii="Arial" w:hAnsi="Arial" w:cs="Arial"/>
          <w:sz w:val="22"/>
        </w:rPr>
        <w:t xml:space="preserve"> a</w:t>
      </w:r>
      <w:r w:rsidRPr="00CE31A6">
        <w:rPr>
          <w:rFonts w:ascii="Arial" w:hAnsi="Arial" w:cs="Arial"/>
          <w:sz w:val="22"/>
        </w:rPr>
        <w:t xml:space="preserve"> platy vč. povinného </w:t>
      </w:r>
      <w:r w:rsidR="002F0E77">
        <w:rPr>
          <w:rFonts w:ascii="Arial" w:hAnsi="Arial" w:cs="Arial"/>
          <w:sz w:val="22"/>
        </w:rPr>
        <w:t xml:space="preserve">a zákonného </w:t>
      </w:r>
      <w:r w:rsidRPr="00CE31A6">
        <w:rPr>
          <w:rFonts w:ascii="Arial" w:hAnsi="Arial" w:cs="Arial"/>
          <w:sz w:val="22"/>
        </w:rPr>
        <w:t>pojistného placeného zaměstnavatelem</w:t>
      </w:r>
      <w:r w:rsidRPr="00CA0402">
        <w:rPr>
          <w:rFonts w:ascii="Arial" w:hAnsi="Arial" w:cs="Arial"/>
          <w:sz w:val="22"/>
        </w:rPr>
        <w:t>,</w:t>
      </w:r>
    </w:p>
    <w:p w14:paraId="1EEE01D4" w14:textId="77777777" w:rsidR="00756FFA" w:rsidRPr="004A1EC8" w:rsidRDefault="00756FFA" w:rsidP="00756FFA">
      <w:pPr>
        <w:numPr>
          <w:ilvl w:val="0"/>
          <w:numId w:val="49"/>
        </w:numPr>
        <w:autoSpaceDE w:val="0"/>
        <w:autoSpaceDN w:val="0"/>
        <w:adjustRightInd w:val="0"/>
        <w:spacing w:before="80"/>
        <w:ind w:left="1276" w:hanging="425"/>
        <w:jc w:val="both"/>
        <w:rPr>
          <w:rFonts w:ascii="Arial" w:hAnsi="Arial" w:cs="Arial"/>
          <w:sz w:val="22"/>
          <w:szCs w:val="22"/>
        </w:rPr>
      </w:pPr>
      <w:r w:rsidRPr="001301B3">
        <w:rPr>
          <w:rFonts w:ascii="Arial" w:hAnsi="Arial" w:cs="Arial"/>
          <w:sz w:val="22"/>
          <w:szCs w:val="22"/>
        </w:rPr>
        <w:t>pojištění majetku a podnikatelských rizik, cestovní pojištění,</w:t>
      </w:r>
    </w:p>
    <w:p w14:paraId="2BC8D3C5"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t>pořízení dlouhodobého hmotného i nehmotného investičního majetku, programové vybavení,</w:t>
      </w:r>
    </w:p>
    <w:p w14:paraId="5270F76B"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t xml:space="preserve">regulační poplatky (poplatky za lékařskou pohotovost) a služby </w:t>
      </w:r>
      <w:r>
        <w:rPr>
          <w:rFonts w:ascii="Arial" w:hAnsi="Arial" w:cs="Arial"/>
          <w:sz w:val="22"/>
          <w:szCs w:val="22"/>
        </w:rPr>
        <w:t>lékařských zařízení</w:t>
      </w:r>
      <w:r>
        <w:rPr>
          <w:rFonts w:ascii="Arial" w:hAnsi="Arial" w:cs="Arial"/>
          <w:sz w:val="22"/>
        </w:rPr>
        <w:t xml:space="preserve"> – např. vystavení potvrzení lékařem za administrativní úkon),</w:t>
      </w:r>
    </w:p>
    <w:p w14:paraId="52D0AF51" w14:textId="77777777" w:rsidR="00756FFA" w:rsidRPr="004A1EC8" w:rsidRDefault="00756FFA" w:rsidP="00756FFA">
      <w:pPr>
        <w:numPr>
          <w:ilvl w:val="0"/>
          <w:numId w:val="49"/>
        </w:numPr>
        <w:spacing w:before="80"/>
        <w:ind w:left="1259" w:hanging="408"/>
        <w:jc w:val="both"/>
        <w:rPr>
          <w:rFonts w:ascii="Arial" w:hAnsi="Arial" w:cs="Arial"/>
          <w:sz w:val="22"/>
        </w:rPr>
      </w:pPr>
      <w:r w:rsidRPr="004A1EC8">
        <w:rPr>
          <w:rFonts w:ascii="Arial" w:hAnsi="Arial" w:cs="Arial"/>
          <w:sz w:val="22"/>
        </w:rPr>
        <w:t>náklady spojené s tvorbou projektu, projektové dokumentace a studie zadané jiným subjektům,</w:t>
      </w:r>
    </w:p>
    <w:p w14:paraId="2AE2A266"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t>licence trenérů,</w:t>
      </w:r>
    </w:p>
    <w:p w14:paraId="537CF314" w14:textId="77777777" w:rsidR="00756FFA" w:rsidRDefault="00756FFA" w:rsidP="00756FFA">
      <w:pPr>
        <w:numPr>
          <w:ilvl w:val="0"/>
          <w:numId w:val="49"/>
        </w:numPr>
        <w:spacing w:before="80"/>
        <w:ind w:left="1259" w:hanging="408"/>
        <w:jc w:val="both"/>
        <w:rPr>
          <w:rFonts w:ascii="Arial" w:hAnsi="Arial" w:cs="Arial"/>
          <w:sz w:val="22"/>
        </w:rPr>
      </w:pPr>
      <w:r>
        <w:rPr>
          <w:rFonts w:ascii="Arial" w:hAnsi="Arial" w:cs="Arial"/>
          <w:sz w:val="22"/>
        </w:rPr>
        <w:lastRenderedPageBreak/>
        <w:t>odměny účastníkům v rámci projektu ve formě peněžitého plnění (</w:t>
      </w:r>
      <w:proofErr w:type="spellStart"/>
      <w:r>
        <w:rPr>
          <w:rFonts w:ascii="Arial" w:hAnsi="Arial" w:cs="Arial"/>
          <w:sz w:val="22"/>
        </w:rPr>
        <w:t>prize</w:t>
      </w:r>
      <w:proofErr w:type="spellEnd"/>
      <w:r>
        <w:rPr>
          <w:rFonts w:ascii="Arial" w:hAnsi="Arial" w:cs="Arial"/>
          <w:sz w:val="22"/>
        </w:rPr>
        <w:t xml:space="preserve"> </w:t>
      </w:r>
      <w:proofErr w:type="spellStart"/>
      <w:r>
        <w:rPr>
          <w:rFonts w:ascii="Arial" w:hAnsi="Arial" w:cs="Arial"/>
          <w:sz w:val="22"/>
        </w:rPr>
        <w:t>money</w:t>
      </w:r>
      <w:proofErr w:type="spellEnd"/>
      <w:r>
        <w:rPr>
          <w:rFonts w:ascii="Arial" w:hAnsi="Arial" w:cs="Arial"/>
          <w:sz w:val="22"/>
        </w:rPr>
        <w:t>).</w:t>
      </w:r>
    </w:p>
    <w:p w14:paraId="7B861FCD" w14:textId="77777777" w:rsidR="00756FFA" w:rsidRPr="00CC6577" w:rsidRDefault="00756FFA" w:rsidP="00756FFA">
      <w:pPr>
        <w:numPr>
          <w:ilvl w:val="0"/>
          <w:numId w:val="24"/>
        </w:numPr>
        <w:spacing w:before="80"/>
        <w:ind w:left="714" w:hanging="357"/>
        <w:jc w:val="both"/>
        <w:rPr>
          <w:rFonts w:ascii="Arial" w:hAnsi="Arial" w:cs="Arial"/>
          <w:i/>
          <w:iCs/>
          <w:sz w:val="22"/>
        </w:rPr>
      </w:pPr>
      <w:r>
        <w:rPr>
          <w:rFonts w:ascii="Arial" w:hAnsi="Arial" w:cs="Arial"/>
          <w:sz w:val="22"/>
        </w:rPr>
        <w:t xml:space="preserve">Mezi uznatelné náklady patří: </w:t>
      </w:r>
    </w:p>
    <w:p w14:paraId="637EFDFF" w14:textId="2A75A438" w:rsidR="00756FFA" w:rsidRPr="002B0A25" w:rsidRDefault="002F0E77" w:rsidP="00756FFA">
      <w:pPr>
        <w:pStyle w:val="Odstavecseseznamem"/>
        <w:numPr>
          <w:ilvl w:val="0"/>
          <w:numId w:val="48"/>
        </w:numPr>
        <w:spacing w:before="80"/>
        <w:ind w:left="1135" w:hanging="284"/>
        <w:contextualSpacing w:val="0"/>
        <w:jc w:val="both"/>
        <w:rPr>
          <w:rFonts w:ascii="Arial" w:hAnsi="Arial" w:cs="Arial"/>
          <w:iCs/>
          <w:sz w:val="22"/>
        </w:rPr>
      </w:pPr>
      <w:r>
        <w:rPr>
          <w:rFonts w:ascii="Arial" w:hAnsi="Arial" w:cs="Arial"/>
          <w:sz w:val="22"/>
        </w:rPr>
        <w:t>výdaje na os</w:t>
      </w:r>
      <w:r w:rsidR="00756FFA" w:rsidRPr="006207F5">
        <w:rPr>
          <w:rFonts w:ascii="Arial" w:hAnsi="Arial" w:cs="Arial"/>
          <w:sz w:val="22"/>
        </w:rPr>
        <w:t xml:space="preserve">tatní </w:t>
      </w:r>
      <w:r>
        <w:rPr>
          <w:rFonts w:ascii="Arial" w:hAnsi="Arial" w:cs="Arial"/>
          <w:sz w:val="22"/>
        </w:rPr>
        <w:t>platby za provedenou práci</w:t>
      </w:r>
      <w:r w:rsidR="00756FFA" w:rsidRPr="006207F5">
        <w:rPr>
          <w:rFonts w:ascii="Arial" w:hAnsi="Arial" w:cs="Arial"/>
          <w:sz w:val="22"/>
        </w:rPr>
        <w:t xml:space="preserve"> (odměny sjednané na základě dohody o provedení práce nebo dohody o pracovní činnosti - pro trenéry, fyzioterapeuty, maséry a pracovníky technického zajištění, odměny pro rozhodčí), vč. povinného</w:t>
      </w:r>
      <w:r>
        <w:rPr>
          <w:rFonts w:ascii="Arial" w:hAnsi="Arial" w:cs="Arial"/>
          <w:sz w:val="22"/>
        </w:rPr>
        <w:t xml:space="preserve"> a zákonného</w:t>
      </w:r>
      <w:r w:rsidR="00756FFA" w:rsidRPr="006207F5">
        <w:rPr>
          <w:rFonts w:ascii="Arial" w:hAnsi="Arial" w:cs="Arial"/>
          <w:sz w:val="22"/>
        </w:rPr>
        <w:t xml:space="preserve"> pojistného placeného zaměstnavatelem,</w:t>
      </w:r>
    </w:p>
    <w:p w14:paraId="19E309AA" w14:textId="77777777" w:rsidR="00756FFA" w:rsidRPr="002B0A25" w:rsidRDefault="00756FFA" w:rsidP="00756FFA">
      <w:pPr>
        <w:pStyle w:val="Odstavecseseznamem"/>
        <w:numPr>
          <w:ilvl w:val="0"/>
          <w:numId w:val="48"/>
        </w:numPr>
        <w:spacing w:before="80"/>
        <w:ind w:left="1135" w:hanging="284"/>
        <w:contextualSpacing w:val="0"/>
        <w:jc w:val="both"/>
        <w:rPr>
          <w:rFonts w:ascii="Arial" w:hAnsi="Arial" w:cs="Arial"/>
          <w:iCs/>
          <w:sz w:val="22"/>
        </w:rPr>
      </w:pPr>
      <w:r w:rsidRPr="006207F5">
        <w:rPr>
          <w:rFonts w:ascii="Arial" w:hAnsi="Arial" w:cs="Arial"/>
          <w:sz w:val="22"/>
        </w:rPr>
        <w:t xml:space="preserve">nákup materiálu jinde nezařazený (při nákupu dresů a sportovních souprav s logem kraje - pouze po odsouhlasení garantem programu) – maximálně do výše </w:t>
      </w:r>
      <w:r>
        <w:rPr>
          <w:rFonts w:ascii="Arial" w:hAnsi="Arial" w:cs="Arial"/>
          <w:sz w:val="22"/>
        </w:rPr>
        <w:t>20</w:t>
      </w:r>
      <w:r w:rsidRPr="006207F5">
        <w:rPr>
          <w:rFonts w:ascii="Arial" w:hAnsi="Arial" w:cs="Arial"/>
          <w:sz w:val="22"/>
        </w:rPr>
        <w:t xml:space="preserve"> % z  dotace,</w:t>
      </w:r>
    </w:p>
    <w:p w14:paraId="35F6730F" w14:textId="26A26A94" w:rsidR="00756FFA" w:rsidRPr="00264D5C" w:rsidRDefault="00756FFA" w:rsidP="00756FFA">
      <w:pPr>
        <w:pStyle w:val="Odstavecseseznamem"/>
        <w:numPr>
          <w:ilvl w:val="0"/>
          <w:numId w:val="48"/>
        </w:numPr>
        <w:spacing w:before="80"/>
        <w:ind w:left="1135" w:hanging="284"/>
        <w:contextualSpacing w:val="0"/>
        <w:jc w:val="both"/>
        <w:rPr>
          <w:rFonts w:ascii="Arial" w:hAnsi="Arial" w:cs="Arial"/>
          <w:sz w:val="22"/>
        </w:rPr>
      </w:pPr>
      <w:r w:rsidRPr="00264D5C">
        <w:rPr>
          <w:rFonts w:ascii="Arial" w:hAnsi="Arial" w:cs="Arial"/>
          <w:sz w:val="22"/>
        </w:rPr>
        <w:t>nákup ostatních služeb (doprava, ubytování, stravování, startovné, lékařské prohlídky, odměny pro rozhodčí a trenéry) vztahující se k soustředěním, závodům, turnajům a</w:t>
      </w:r>
      <w:r>
        <w:rPr>
          <w:rFonts w:ascii="Arial" w:hAnsi="Arial" w:cs="Arial"/>
          <w:sz w:val="22"/>
        </w:rPr>
        <w:t> </w:t>
      </w:r>
      <w:r w:rsidR="008A3DDB">
        <w:rPr>
          <w:rFonts w:ascii="Arial" w:hAnsi="Arial" w:cs="Arial"/>
          <w:sz w:val="22"/>
        </w:rPr>
        <w:t>utkáním v rámci povolených aktivit</w:t>
      </w:r>
      <w:r w:rsidRPr="00264D5C">
        <w:rPr>
          <w:rFonts w:ascii="Arial" w:hAnsi="Arial" w:cs="Arial"/>
          <w:sz w:val="22"/>
        </w:rPr>
        <w:t xml:space="preserve">, </w:t>
      </w:r>
    </w:p>
    <w:p w14:paraId="4AA8D80C" w14:textId="77777777" w:rsidR="00756FFA" w:rsidRPr="00264D5C" w:rsidRDefault="00756FFA" w:rsidP="00756FFA">
      <w:pPr>
        <w:pStyle w:val="Odstavecseseznamem"/>
        <w:numPr>
          <w:ilvl w:val="0"/>
          <w:numId w:val="48"/>
        </w:numPr>
        <w:spacing w:before="80"/>
        <w:ind w:left="1135" w:hanging="284"/>
        <w:contextualSpacing w:val="0"/>
        <w:jc w:val="both"/>
        <w:rPr>
          <w:rFonts w:ascii="Arial" w:hAnsi="Arial" w:cs="Arial"/>
          <w:sz w:val="22"/>
        </w:rPr>
      </w:pPr>
      <w:r w:rsidRPr="00264D5C">
        <w:rPr>
          <w:rFonts w:ascii="Arial" w:hAnsi="Arial" w:cs="Arial"/>
          <w:sz w:val="22"/>
        </w:rPr>
        <w:t xml:space="preserve">nájemné (sportoviště a regenerační zařízení), </w:t>
      </w:r>
    </w:p>
    <w:p w14:paraId="4A7516C8" w14:textId="77777777" w:rsidR="00756FFA" w:rsidRPr="00264D5C" w:rsidRDefault="00756FFA" w:rsidP="00756FFA">
      <w:pPr>
        <w:pStyle w:val="Odstavecseseznamem"/>
        <w:numPr>
          <w:ilvl w:val="0"/>
          <w:numId w:val="48"/>
        </w:numPr>
        <w:spacing w:before="80"/>
        <w:ind w:left="1135" w:hanging="284"/>
        <w:contextualSpacing w:val="0"/>
        <w:jc w:val="both"/>
        <w:rPr>
          <w:rFonts w:ascii="Arial" w:hAnsi="Arial" w:cs="Arial"/>
          <w:i/>
          <w:iCs/>
          <w:sz w:val="22"/>
        </w:rPr>
      </w:pPr>
      <w:r w:rsidRPr="00264D5C">
        <w:rPr>
          <w:rFonts w:ascii="Arial" w:hAnsi="Arial" w:cs="Arial"/>
          <w:sz w:val="22"/>
        </w:rPr>
        <w:t>cestovné,</w:t>
      </w:r>
    </w:p>
    <w:p w14:paraId="08F7C902" w14:textId="77777777" w:rsidR="00756FFA" w:rsidRPr="00264D5C" w:rsidRDefault="00756FFA" w:rsidP="00756FFA">
      <w:pPr>
        <w:pStyle w:val="Odstavecseseznamem"/>
        <w:numPr>
          <w:ilvl w:val="0"/>
          <w:numId w:val="48"/>
        </w:numPr>
        <w:spacing w:before="80"/>
        <w:ind w:left="1135" w:hanging="284"/>
        <w:contextualSpacing w:val="0"/>
        <w:jc w:val="both"/>
        <w:rPr>
          <w:rFonts w:ascii="Arial" w:hAnsi="Arial" w:cs="Arial"/>
          <w:sz w:val="22"/>
        </w:rPr>
      </w:pPr>
      <w:r w:rsidRPr="00264D5C">
        <w:rPr>
          <w:rFonts w:ascii="Arial" w:hAnsi="Arial" w:cs="Arial"/>
          <w:sz w:val="22"/>
        </w:rPr>
        <w:t xml:space="preserve">ostatní nákupy jinde nezařazené (náhrady za dopravu dětí na soustředění </w:t>
      </w:r>
      <w:r w:rsidRPr="00264D5C">
        <w:rPr>
          <w:rFonts w:ascii="Arial" w:hAnsi="Arial" w:cs="Arial"/>
          <w:sz w:val="22"/>
        </w:rPr>
        <w:br/>
        <w:t>a zápasy dle vnitřních předpisů či stanov příjemce),</w:t>
      </w:r>
    </w:p>
    <w:p w14:paraId="24E6F6BE" w14:textId="77777777" w:rsidR="00756FFA" w:rsidRPr="002B0A25" w:rsidRDefault="00756FFA" w:rsidP="00756FFA">
      <w:pPr>
        <w:numPr>
          <w:ilvl w:val="0"/>
          <w:numId w:val="24"/>
        </w:numPr>
        <w:tabs>
          <w:tab w:val="left" w:pos="720"/>
        </w:tabs>
        <w:spacing w:before="80"/>
        <w:ind w:left="709" w:hanging="352"/>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w:t>
      </w:r>
      <w:r>
        <w:rPr>
          <w:rFonts w:ascii="Arial" w:hAnsi="Arial" w:cs="Arial"/>
          <w:sz w:val="22"/>
        </w:rPr>
        <w:br/>
        <w:t>č. 412/2021 Sb., o rozpočtové skladbě.</w:t>
      </w:r>
    </w:p>
    <w:p w14:paraId="4B94A686" w14:textId="77777777" w:rsidR="00756FFA" w:rsidRPr="004A6C89" w:rsidRDefault="00756FFA" w:rsidP="00756FFA">
      <w:pPr>
        <w:spacing w:before="80"/>
        <w:ind w:left="709"/>
        <w:jc w:val="both"/>
        <w:rPr>
          <w:rFonts w:ascii="Arial" w:hAnsi="Arial" w:cs="Arial"/>
          <w:i/>
          <w:iCs/>
          <w:sz w:val="22"/>
        </w:rPr>
      </w:pPr>
    </w:p>
    <w:p w14:paraId="20C531CE" w14:textId="77777777" w:rsidR="00756FFA" w:rsidRDefault="00756FFA" w:rsidP="00756FFA">
      <w:pPr>
        <w:spacing w:after="60"/>
        <w:rPr>
          <w:rFonts w:ascii="Arial" w:hAnsi="Arial" w:cs="Arial"/>
          <w:b/>
          <w:bCs/>
          <w:sz w:val="22"/>
        </w:rPr>
      </w:pPr>
      <w:r>
        <w:rPr>
          <w:rFonts w:ascii="Arial" w:hAnsi="Arial" w:cs="Arial"/>
          <w:b/>
          <w:bCs/>
          <w:sz w:val="22"/>
        </w:rPr>
        <w:t>9) Kritéria pro hodnocení žádosti:</w:t>
      </w:r>
    </w:p>
    <w:p w14:paraId="48147E7B" w14:textId="77777777" w:rsidR="00756FFA" w:rsidRDefault="00756FFA" w:rsidP="00756FFA">
      <w:pPr>
        <w:jc w:val="both"/>
        <w:rPr>
          <w:rFonts w:ascii="Arial" w:hAnsi="Arial" w:cs="Arial"/>
          <w:bCs/>
          <w:sz w:val="22"/>
        </w:rPr>
      </w:pPr>
      <w:r w:rsidRPr="00026DA0">
        <w:rPr>
          <w:rFonts w:ascii="Arial" w:hAnsi="Arial" w:cs="Arial"/>
          <w:bCs/>
          <w:sz w:val="22"/>
        </w:rPr>
        <w:t>U všech doručených žádostí bude provedena kontrola administrativního souladu žádosti se všemi podmínkami uvedenými ve výzvě.</w:t>
      </w:r>
      <w:r>
        <w:rPr>
          <w:rFonts w:ascii="Arial" w:hAnsi="Arial" w:cs="Arial"/>
          <w:bCs/>
          <w:sz w:val="22"/>
        </w:rPr>
        <w:t xml:space="preserve"> </w:t>
      </w:r>
    </w:p>
    <w:p w14:paraId="55451BEF" w14:textId="77777777" w:rsidR="00756FFA" w:rsidRDefault="00756FFA" w:rsidP="00756FFA">
      <w:pPr>
        <w:jc w:val="both"/>
        <w:rPr>
          <w:rFonts w:ascii="Arial" w:hAnsi="Arial" w:cs="Arial"/>
          <w:sz w:val="22"/>
        </w:rPr>
      </w:pPr>
      <w:r>
        <w:rPr>
          <w:rFonts w:ascii="Arial" w:hAnsi="Arial" w:cs="Arial"/>
          <w:bCs/>
          <w:sz w:val="22"/>
        </w:rPr>
        <w:t>Všechny ž</w:t>
      </w:r>
      <w:r w:rsidRPr="00026DA0">
        <w:rPr>
          <w:rFonts w:ascii="Arial" w:hAnsi="Arial" w:cs="Arial"/>
          <w:bCs/>
          <w:sz w:val="22"/>
        </w:rPr>
        <w:t>ádosti, jež budou v souladu se všemi podmínkami uvedenými ve výzvě</w:t>
      </w:r>
      <w:r>
        <w:rPr>
          <w:rFonts w:ascii="Arial" w:hAnsi="Arial" w:cs="Arial"/>
          <w:bCs/>
          <w:sz w:val="22"/>
        </w:rPr>
        <w:t>, obdrží podporu.</w:t>
      </w:r>
      <w:r>
        <w:rPr>
          <w:rFonts w:ascii="Arial" w:hAnsi="Arial" w:cs="Arial"/>
          <w:b/>
          <w:bCs/>
          <w:sz w:val="22"/>
        </w:rPr>
        <w:t xml:space="preserve"> </w:t>
      </w:r>
    </w:p>
    <w:p w14:paraId="574D8533" w14:textId="77777777" w:rsidR="00756FFA" w:rsidRDefault="00756FFA" w:rsidP="00756FFA">
      <w:pPr>
        <w:jc w:val="both"/>
        <w:rPr>
          <w:rFonts w:ascii="Arial" w:hAnsi="Arial" w:cs="Arial"/>
          <w:b/>
          <w:bCs/>
          <w:sz w:val="22"/>
        </w:rPr>
      </w:pPr>
    </w:p>
    <w:p w14:paraId="53FBEC83" w14:textId="77777777" w:rsidR="00756FFA" w:rsidRDefault="00756FFA" w:rsidP="00756FFA">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14:paraId="02AD4884" w14:textId="68FDA428" w:rsidR="00756FFA" w:rsidRDefault="00756FFA" w:rsidP="00756FFA">
      <w:pPr>
        <w:jc w:val="both"/>
        <w:rPr>
          <w:rFonts w:ascii="Arial" w:hAnsi="Arial" w:cs="Arial"/>
          <w:sz w:val="22"/>
        </w:rPr>
      </w:pPr>
      <w:r>
        <w:rPr>
          <w:rFonts w:ascii="Arial" w:hAnsi="Arial" w:cs="Arial"/>
          <w:sz w:val="22"/>
        </w:rPr>
        <w:t>O poskytnutí dotace v rámci programu bude rozhodnuto nejpozději do 30</w:t>
      </w:r>
      <w:r w:rsidRPr="00D42D54">
        <w:rPr>
          <w:rFonts w:ascii="Arial" w:hAnsi="Arial" w:cs="Arial"/>
          <w:sz w:val="22"/>
        </w:rPr>
        <w:t xml:space="preserve">. </w:t>
      </w:r>
      <w:r>
        <w:rPr>
          <w:rFonts w:ascii="Arial" w:hAnsi="Arial" w:cs="Arial"/>
          <w:sz w:val="22"/>
        </w:rPr>
        <w:t>6</w:t>
      </w:r>
      <w:r w:rsidRPr="00D42D54">
        <w:rPr>
          <w:rFonts w:ascii="Arial" w:hAnsi="Arial" w:cs="Arial"/>
          <w:sz w:val="22"/>
        </w:rPr>
        <w:t>. 20</w:t>
      </w:r>
      <w:r w:rsidR="00345D63">
        <w:rPr>
          <w:rFonts w:ascii="Arial" w:hAnsi="Arial" w:cs="Arial"/>
          <w:sz w:val="22"/>
        </w:rPr>
        <w:t>26</w:t>
      </w:r>
      <w:bookmarkStart w:id="0" w:name="_GoBack"/>
      <w:bookmarkEnd w:id="0"/>
      <w:r>
        <w:rPr>
          <w:rFonts w:ascii="Arial" w:hAnsi="Arial" w:cs="Arial"/>
          <w:sz w:val="22"/>
        </w:rPr>
        <w:t xml:space="preserve"> a tato informace bude zveřejněna na webových stránkách Fondu Vysočiny (</w:t>
      </w:r>
      <w:hyperlink r:id="rId9" w:history="1">
        <w:r>
          <w:rPr>
            <w:rStyle w:val="Hypertextovodkaz"/>
            <w:rFonts w:ascii="Arial" w:hAnsi="Arial" w:cs="Arial"/>
            <w:sz w:val="22"/>
          </w:rPr>
          <w:t>www.fondvysociny.cz</w:t>
        </w:r>
      </w:hyperlink>
      <w:r>
        <w:rPr>
          <w:rFonts w:ascii="Arial" w:hAnsi="Arial" w:cs="Arial"/>
          <w:sz w:val="22"/>
        </w:rPr>
        <w:t>) – odkaz „Vyhodnocené programy“ nejpozději do 30 dnů od tohoto rozhodnutí</w:t>
      </w:r>
      <w:r w:rsidRPr="00D42D54">
        <w:rPr>
          <w:rFonts w:ascii="Arial" w:hAnsi="Arial" w:cs="Arial"/>
          <w:sz w:val="22"/>
        </w:rPr>
        <w:t>.</w:t>
      </w:r>
      <w:r>
        <w:rPr>
          <w:rFonts w:ascii="Arial" w:hAnsi="Arial" w:cs="Arial"/>
          <w:sz w:val="22"/>
        </w:rPr>
        <w:t xml:space="preserve"> Žadatelé, kterým nebude poskytnuta podpora, budou informováni garantem prostřednictvím e-mailu uvedeného v žádosti.</w:t>
      </w:r>
    </w:p>
    <w:p w14:paraId="4CC3AB25" w14:textId="77777777" w:rsidR="00756FFA" w:rsidRDefault="00756FFA" w:rsidP="00756FFA">
      <w:pPr>
        <w:jc w:val="both"/>
        <w:rPr>
          <w:rFonts w:ascii="Arial" w:hAnsi="Arial" w:cs="Arial"/>
          <w:sz w:val="22"/>
        </w:rPr>
      </w:pPr>
    </w:p>
    <w:p w14:paraId="09899751" w14:textId="77777777" w:rsidR="00756FFA" w:rsidRDefault="00756FFA" w:rsidP="00756FFA">
      <w:pPr>
        <w:spacing w:after="60"/>
        <w:jc w:val="both"/>
        <w:rPr>
          <w:rFonts w:ascii="Arial" w:hAnsi="Arial" w:cs="Arial"/>
          <w:b/>
          <w:bCs/>
          <w:sz w:val="22"/>
        </w:rPr>
      </w:pPr>
      <w:r>
        <w:rPr>
          <w:rFonts w:ascii="Arial" w:hAnsi="Arial" w:cs="Arial"/>
          <w:b/>
          <w:bCs/>
          <w:sz w:val="22"/>
        </w:rPr>
        <w:t>10) Minimální a maximální výše dotace:</w:t>
      </w:r>
    </w:p>
    <w:p w14:paraId="7E7EC5FB" w14:textId="6BBABBAC" w:rsidR="00756FFA" w:rsidRDefault="00756FFA" w:rsidP="00756FFA">
      <w:pPr>
        <w:autoSpaceDE w:val="0"/>
        <w:autoSpaceDN w:val="0"/>
        <w:adjustRightInd w:val="0"/>
        <w:jc w:val="both"/>
        <w:rPr>
          <w:rFonts w:ascii="Arial" w:hAnsi="Arial" w:cs="Arial"/>
          <w:sz w:val="22"/>
        </w:rPr>
      </w:pPr>
      <w:r>
        <w:rPr>
          <w:rFonts w:ascii="Arial" w:hAnsi="Arial" w:cs="Arial"/>
          <w:sz w:val="22"/>
        </w:rPr>
        <w:t>Minimální výše dotace požadované v Žádosti o poskytnutí dotace je 100 000 Kč, max</w:t>
      </w:r>
      <w:r w:rsidR="00C91CCC">
        <w:rPr>
          <w:rFonts w:ascii="Arial" w:hAnsi="Arial" w:cs="Arial"/>
          <w:sz w:val="22"/>
        </w:rPr>
        <w:t xml:space="preserve">imální výše </w:t>
      </w:r>
      <w:r w:rsidR="002F0E77">
        <w:rPr>
          <w:rFonts w:ascii="Arial" w:hAnsi="Arial" w:cs="Arial"/>
          <w:sz w:val="22"/>
        </w:rPr>
        <w:t xml:space="preserve">požadované </w:t>
      </w:r>
      <w:r w:rsidR="00C91CCC">
        <w:rPr>
          <w:rFonts w:ascii="Arial" w:hAnsi="Arial" w:cs="Arial"/>
          <w:sz w:val="22"/>
        </w:rPr>
        <w:t>dotace</w:t>
      </w:r>
      <w:r w:rsidR="00C25543">
        <w:rPr>
          <w:rFonts w:ascii="Arial" w:hAnsi="Arial" w:cs="Arial"/>
          <w:sz w:val="22"/>
        </w:rPr>
        <w:t xml:space="preserve"> je uvedena v tabulce níže a odpovídá </w:t>
      </w:r>
      <w:r w:rsidR="000F74E4">
        <w:rPr>
          <w:rFonts w:ascii="Arial" w:hAnsi="Arial" w:cs="Arial"/>
          <w:sz w:val="22"/>
        </w:rPr>
        <w:t>součtu částek za</w:t>
      </w:r>
      <w:r w:rsidR="00C25543">
        <w:rPr>
          <w:rFonts w:ascii="Arial" w:hAnsi="Arial" w:cs="Arial"/>
          <w:sz w:val="22"/>
        </w:rPr>
        <w:t xml:space="preserve"> </w:t>
      </w:r>
      <w:r w:rsidR="00C04B46">
        <w:rPr>
          <w:rFonts w:ascii="Arial" w:hAnsi="Arial" w:cs="Arial"/>
          <w:sz w:val="22"/>
        </w:rPr>
        <w:t xml:space="preserve">rozsah </w:t>
      </w:r>
      <w:r w:rsidR="00C25543">
        <w:rPr>
          <w:rFonts w:ascii="Arial" w:hAnsi="Arial" w:cs="Arial"/>
          <w:sz w:val="22"/>
        </w:rPr>
        <w:t>vyvíjen</w:t>
      </w:r>
      <w:r w:rsidR="00C04B46">
        <w:rPr>
          <w:rFonts w:ascii="Arial" w:hAnsi="Arial" w:cs="Arial"/>
          <w:sz w:val="22"/>
        </w:rPr>
        <w:t>ých</w:t>
      </w:r>
      <w:r w:rsidR="00C25543">
        <w:rPr>
          <w:rFonts w:ascii="Arial" w:hAnsi="Arial" w:cs="Arial"/>
          <w:sz w:val="22"/>
        </w:rPr>
        <w:t xml:space="preserve"> činnost</w:t>
      </w:r>
      <w:r w:rsidR="00C04B46">
        <w:rPr>
          <w:rFonts w:ascii="Arial" w:hAnsi="Arial" w:cs="Arial"/>
          <w:sz w:val="22"/>
        </w:rPr>
        <w:t>í</w:t>
      </w:r>
      <w:r w:rsidR="00C25543">
        <w:rPr>
          <w:rFonts w:ascii="Arial" w:hAnsi="Arial" w:cs="Arial"/>
          <w:sz w:val="22"/>
        </w:rPr>
        <w:t xml:space="preserve"> žadatelem dle aktivit uvedených v bodě 5) výzvy</w:t>
      </w:r>
      <w:r w:rsidR="00C91CCC">
        <w:rPr>
          <w:rFonts w:ascii="Arial" w:hAnsi="Arial" w:cs="Arial"/>
          <w:sz w:val="22"/>
        </w:rPr>
        <w:t>.</w:t>
      </w:r>
      <w:r w:rsidR="00993A46">
        <w:rPr>
          <w:rFonts w:ascii="Arial" w:hAnsi="Arial" w:cs="Arial"/>
          <w:sz w:val="22"/>
        </w:rPr>
        <w:t xml:space="preserve"> </w:t>
      </w:r>
    </w:p>
    <w:p w14:paraId="576CAE8B" w14:textId="77777777" w:rsidR="00E1039E" w:rsidRPr="00E1039E" w:rsidRDefault="00E1039E" w:rsidP="00E1039E">
      <w:pPr>
        <w:autoSpaceDE w:val="0"/>
        <w:autoSpaceDN w:val="0"/>
        <w:adjustRightInd w:val="0"/>
        <w:jc w:val="both"/>
        <w:rPr>
          <w:rFonts w:ascii="Arial" w:hAnsi="Arial" w:cs="Arial"/>
          <w:b/>
          <w:bCs/>
          <w:sz w:val="22"/>
          <w:szCs w:val="22"/>
        </w:rPr>
      </w:pPr>
    </w:p>
    <w:tbl>
      <w:tblPr>
        <w:tblW w:w="9209" w:type="dxa"/>
        <w:jc w:val="center"/>
        <w:tblCellMar>
          <w:left w:w="70" w:type="dxa"/>
          <w:right w:w="70" w:type="dxa"/>
        </w:tblCellMar>
        <w:tblLook w:val="04A0" w:firstRow="1" w:lastRow="0" w:firstColumn="1" w:lastColumn="0" w:noHBand="0" w:noVBand="1"/>
      </w:tblPr>
      <w:tblGrid>
        <w:gridCol w:w="1696"/>
        <w:gridCol w:w="2552"/>
        <w:gridCol w:w="1132"/>
        <w:gridCol w:w="1136"/>
        <w:gridCol w:w="1276"/>
        <w:gridCol w:w="1417"/>
      </w:tblGrid>
      <w:tr w:rsidR="0031099C" w:rsidRPr="0031099C" w14:paraId="1710EB69" w14:textId="77777777" w:rsidTr="00FD0DCA">
        <w:trPr>
          <w:trHeight w:val="284"/>
          <w:jc w:val="center"/>
        </w:trPr>
        <w:tc>
          <w:tcPr>
            <w:tcW w:w="1696" w:type="dxa"/>
            <w:vMerge w:val="restart"/>
            <w:tcBorders>
              <w:top w:val="single" w:sz="4" w:space="0" w:color="auto"/>
              <w:left w:val="single" w:sz="4" w:space="0" w:color="auto"/>
              <w:right w:val="single" w:sz="4" w:space="0" w:color="auto"/>
            </w:tcBorders>
            <w:shd w:val="clear" w:color="auto" w:fill="auto"/>
            <w:noWrap/>
            <w:vAlign w:val="center"/>
          </w:tcPr>
          <w:p w14:paraId="794660CC" w14:textId="77777777" w:rsidR="0031099C" w:rsidRPr="0031099C" w:rsidRDefault="0031099C" w:rsidP="0031099C">
            <w:pPr>
              <w:jc w:val="center"/>
              <w:rPr>
                <w:rFonts w:ascii="Arial" w:hAnsi="Arial" w:cs="Arial"/>
                <w:b/>
                <w:sz w:val="22"/>
                <w:szCs w:val="22"/>
              </w:rPr>
            </w:pPr>
            <w:r w:rsidRPr="0031099C">
              <w:rPr>
                <w:rFonts w:ascii="Arial" w:hAnsi="Arial" w:cs="Arial"/>
                <w:b/>
                <w:sz w:val="22"/>
                <w:szCs w:val="22"/>
              </w:rPr>
              <w:t>Sportovní odvětví</w:t>
            </w:r>
          </w:p>
        </w:tc>
        <w:tc>
          <w:tcPr>
            <w:tcW w:w="2552" w:type="dxa"/>
            <w:vMerge w:val="restart"/>
            <w:tcBorders>
              <w:top w:val="single" w:sz="4" w:space="0" w:color="auto"/>
              <w:left w:val="nil"/>
              <w:right w:val="single" w:sz="4" w:space="0" w:color="auto"/>
            </w:tcBorders>
            <w:shd w:val="clear" w:color="auto" w:fill="auto"/>
            <w:noWrap/>
            <w:vAlign w:val="center"/>
          </w:tcPr>
          <w:p w14:paraId="1BFC6CD8" w14:textId="77777777" w:rsidR="0031099C" w:rsidRPr="0031099C" w:rsidRDefault="0031099C" w:rsidP="0031099C">
            <w:pPr>
              <w:jc w:val="center"/>
              <w:rPr>
                <w:rFonts w:ascii="Arial" w:hAnsi="Arial" w:cs="Arial"/>
                <w:b/>
                <w:sz w:val="22"/>
                <w:szCs w:val="22"/>
              </w:rPr>
            </w:pPr>
            <w:r w:rsidRPr="0031099C">
              <w:rPr>
                <w:rFonts w:ascii="Arial" w:hAnsi="Arial" w:cs="Arial"/>
                <w:b/>
                <w:sz w:val="22"/>
                <w:szCs w:val="22"/>
              </w:rPr>
              <w:t>Oprávněný žadatel</w:t>
            </w:r>
          </w:p>
        </w:tc>
        <w:tc>
          <w:tcPr>
            <w:tcW w:w="4961" w:type="dxa"/>
            <w:gridSpan w:val="4"/>
            <w:tcBorders>
              <w:top w:val="single" w:sz="4" w:space="0" w:color="auto"/>
              <w:left w:val="nil"/>
              <w:right w:val="single" w:sz="4" w:space="0" w:color="auto"/>
            </w:tcBorders>
          </w:tcPr>
          <w:p w14:paraId="3DE86253" w14:textId="77777777" w:rsidR="0031099C" w:rsidRPr="0031099C" w:rsidRDefault="0031099C" w:rsidP="0031099C">
            <w:pPr>
              <w:jc w:val="center"/>
              <w:rPr>
                <w:rFonts w:ascii="Arial" w:hAnsi="Arial" w:cs="Arial"/>
                <w:b/>
                <w:sz w:val="22"/>
                <w:szCs w:val="22"/>
              </w:rPr>
            </w:pPr>
            <w:r w:rsidRPr="0031099C">
              <w:rPr>
                <w:rFonts w:ascii="Arial" w:hAnsi="Arial" w:cs="Arial"/>
                <w:b/>
                <w:sz w:val="22"/>
                <w:szCs w:val="22"/>
              </w:rPr>
              <w:t>Maximální výše dotace v Kč</w:t>
            </w:r>
          </w:p>
        </w:tc>
      </w:tr>
      <w:tr w:rsidR="0031099C" w:rsidRPr="0031099C" w14:paraId="28BE22A1" w14:textId="77777777" w:rsidTr="00FD0DCA">
        <w:trPr>
          <w:trHeight w:val="284"/>
          <w:jc w:val="center"/>
        </w:trPr>
        <w:tc>
          <w:tcPr>
            <w:tcW w:w="1696" w:type="dxa"/>
            <w:vMerge/>
            <w:tcBorders>
              <w:left w:val="single" w:sz="4" w:space="0" w:color="auto"/>
              <w:bottom w:val="single" w:sz="4" w:space="0" w:color="auto"/>
              <w:right w:val="single" w:sz="4" w:space="0" w:color="auto"/>
            </w:tcBorders>
            <w:shd w:val="clear" w:color="auto" w:fill="auto"/>
            <w:noWrap/>
            <w:vAlign w:val="center"/>
          </w:tcPr>
          <w:p w14:paraId="7F23EC23" w14:textId="77777777" w:rsidR="0031099C" w:rsidRPr="0031099C" w:rsidRDefault="0031099C" w:rsidP="0031099C">
            <w:pPr>
              <w:rPr>
                <w:rFonts w:ascii="Arial" w:hAnsi="Arial" w:cs="Arial"/>
                <w:sz w:val="22"/>
                <w:szCs w:val="22"/>
              </w:rPr>
            </w:pPr>
          </w:p>
        </w:tc>
        <w:tc>
          <w:tcPr>
            <w:tcW w:w="2552" w:type="dxa"/>
            <w:vMerge/>
            <w:tcBorders>
              <w:left w:val="nil"/>
              <w:bottom w:val="single" w:sz="4" w:space="0" w:color="auto"/>
              <w:right w:val="single" w:sz="4" w:space="0" w:color="auto"/>
            </w:tcBorders>
            <w:shd w:val="clear" w:color="auto" w:fill="auto"/>
            <w:noWrap/>
            <w:vAlign w:val="bottom"/>
          </w:tcPr>
          <w:p w14:paraId="2027087B" w14:textId="77777777" w:rsidR="0031099C" w:rsidRPr="0031099C" w:rsidRDefault="0031099C" w:rsidP="0031099C">
            <w:pPr>
              <w:rPr>
                <w:rFonts w:ascii="Arial" w:hAnsi="Arial" w:cs="Arial"/>
                <w:sz w:val="22"/>
                <w:szCs w:val="22"/>
              </w:rPr>
            </w:pPr>
          </w:p>
        </w:tc>
        <w:tc>
          <w:tcPr>
            <w:tcW w:w="1132" w:type="dxa"/>
            <w:tcBorders>
              <w:top w:val="single" w:sz="4" w:space="0" w:color="auto"/>
              <w:left w:val="nil"/>
              <w:bottom w:val="single" w:sz="4" w:space="0" w:color="auto"/>
              <w:right w:val="single" w:sz="4" w:space="0" w:color="auto"/>
            </w:tcBorders>
            <w:shd w:val="clear" w:color="auto" w:fill="auto"/>
            <w:noWrap/>
            <w:vAlign w:val="center"/>
          </w:tcPr>
          <w:p w14:paraId="147D23A3" w14:textId="77777777" w:rsidR="0031099C" w:rsidRPr="0031099C" w:rsidRDefault="0031099C" w:rsidP="0031099C">
            <w:pPr>
              <w:ind w:left="-67"/>
              <w:rPr>
                <w:rFonts w:ascii="Arial" w:hAnsi="Arial" w:cs="Arial"/>
                <w:sz w:val="20"/>
                <w:szCs w:val="20"/>
              </w:rPr>
            </w:pPr>
            <w:r w:rsidRPr="0031099C">
              <w:rPr>
                <w:rFonts w:ascii="Arial" w:hAnsi="Arial" w:cs="Arial"/>
                <w:sz w:val="20"/>
                <w:szCs w:val="20"/>
              </w:rPr>
              <w:t>AKTIVITA 1</w:t>
            </w:r>
          </w:p>
        </w:tc>
        <w:tc>
          <w:tcPr>
            <w:tcW w:w="1136" w:type="dxa"/>
            <w:tcBorders>
              <w:top w:val="single" w:sz="4" w:space="0" w:color="auto"/>
              <w:left w:val="nil"/>
              <w:bottom w:val="single" w:sz="4" w:space="0" w:color="auto"/>
              <w:right w:val="single" w:sz="4" w:space="0" w:color="auto"/>
            </w:tcBorders>
            <w:vAlign w:val="center"/>
          </w:tcPr>
          <w:p w14:paraId="1FCCEC99" w14:textId="77777777" w:rsidR="0031099C" w:rsidRPr="0031099C" w:rsidRDefault="0031099C" w:rsidP="0031099C">
            <w:pPr>
              <w:ind w:left="-67" w:right="-72"/>
              <w:jc w:val="center"/>
              <w:rPr>
                <w:rFonts w:ascii="Arial" w:hAnsi="Arial" w:cs="Arial"/>
                <w:sz w:val="20"/>
                <w:szCs w:val="20"/>
              </w:rPr>
            </w:pPr>
            <w:r w:rsidRPr="0031099C">
              <w:rPr>
                <w:rFonts w:ascii="Arial" w:hAnsi="Arial" w:cs="Arial"/>
                <w:sz w:val="20"/>
                <w:szCs w:val="20"/>
              </w:rPr>
              <w:t>AKTIVITA 2</w:t>
            </w:r>
          </w:p>
        </w:tc>
        <w:tc>
          <w:tcPr>
            <w:tcW w:w="1276" w:type="dxa"/>
            <w:tcBorders>
              <w:top w:val="single" w:sz="4" w:space="0" w:color="auto"/>
              <w:left w:val="nil"/>
              <w:bottom w:val="single" w:sz="4" w:space="0" w:color="auto"/>
              <w:right w:val="single" w:sz="4" w:space="0" w:color="auto"/>
            </w:tcBorders>
            <w:vAlign w:val="center"/>
          </w:tcPr>
          <w:p w14:paraId="139D6EE5" w14:textId="77777777" w:rsidR="0031099C" w:rsidRPr="0031099C" w:rsidRDefault="0031099C" w:rsidP="0031099C">
            <w:pPr>
              <w:jc w:val="center"/>
              <w:rPr>
                <w:rFonts w:ascii="Arial" w:hAnsi="Arial" w:cs="Arial"/>
                <w:sz w:val="20"/>
                <w:szCs w:val="20"/>
              </w:rPr>
            </w:pPr>
            <w:r w:rsidRPr="0031099C">
              <w:rPr>
                <w:rFonts w:ascii="Arial" w:hAnsi="Arial" w:cs="Arial"/>
                <w:sz w:val="20"/>
                <w:szCs w:val="20"/>
              </w:rPr>
              <w:t>AKTIVITA 3</w:t>
            </w:r>
          </w:p>
        </w:tc>
        <w:tc>
          <w:tcPr>
            <w:tcW w:w="1417" w:type="dxa"/>
            <w:tcBorders>
              <w:top w:val="single" w:sz="4" w:space="0" w:color="auto"/>
              <w:left w:val="single" w:sz="4" w:space="0" w:color="auto"/>
              <w:bottom w:val="single" w:sz="4" w:space="0" w:color="auto"/>
              <w:right w:val="single" w:sz="4" w:space="0" w:color="auto"/>
            </w:tcBorders>
            <w:vAlign w:val="center"/>
          </w:tcPr>
          <w:p w14:paraId="19B3FB58" w14:textId="77777777" w:rsidR="0031099C" w:rsidRPr="00E011B8" w:rsidRDefault="0031099C" w:rsidP="0031099C">
            <w:pPr>
              <w:jc w:val="center"/>
              <w:rPr>
                <w:rFonts w:ascii="Arial" w:hAnsi="Arial" w:cs="Arial"/>
                <w:b/>
                <w:sz w:val="20"/>
                <w:szCs w:val="20"/>
              </w:rPr>
            </w:pPr>
            <w:r w:rsidRPr="00E011B8">
              <w:rPr>
                <w:rFonts w:ascii="Arial" w:hAnsi="Arial" w:cs="Arial"/>
                <w:b/>
                <w:sz w:val="20"/>
                <w:szCs w:val="20"/>
              </w:rPr>
              <w:t>CELKEM</w:t>
            </w:r>
          </w:p>
        </w:tc>
      </w:tr>
      <w:tr w:rsidR="0031099C" w:rsidRPr="0031099C" w14:paraId="3674C2A7"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68AC4" w14:textId="22D189CF" w:rsidR="0031099C" w:rsidRPr="0031099C" w:rsidRDefault="0031099C" w:rsidP="009A45E0">
            <w:pPr>
              <w:rPr>
                <w:rFonts w:ascii="Arial" w:hAnsi="Arial" w:cs="Arial"/>
                <w:sz w:val="22"/>
                <w:szCs w:val="22"/>
              </w:rPr>
            </w:pPr>
            <w:r w:rsidRPr="0031099C">
              <w:rPr>
                <w:rFonts w:ascii="Arial" w:hAnsi="Arial" w:cs="Arial"/>
                <w:sz w:val="22"/>
                <w:szCs w:val="22"/>
              </w:rPr>
              <w:t>Alpské disciplíny</w:t>
            </w:r>
          </w:p>
        </w:tc>
        <w:tc>
          <w:tcPr>
            <w:tcW w:w="2552" w:type="dxa"/>
            <w:tcBorders>
              <w:top w:val="single" w:sz="4" w:space="0" w:color="auto"/>
              <w:left w:val="nil"/>
              <w:bottom w:val="single" w:sz="4" w:space="0" w:color="auto"/>
              <w:right w:val="single" w:sz="4" w:space="0" w:color="auto"/>
            </w:tcBorders>
            <w:shd w:val="clear" w:color="auto" w:fill="auto"/>
            <w:noWrap/>
            <w:hideMark/>
          </w:tcPr>
          <w:p w14:paraId="74A6539F" w14:textId="77777777" w:rsidR="0031099C" w:rsidRPr="009A45E0" w:rsidRDefault="0031099C" w:rsidP="0031099C">
            <w:pPr>
              <w:rPr>
                <w:rFonts w:ascii="Arial" w:hAnsi="Arial" w:cs="Arial"/>
                <w:sz w:val="20"/>
                <w:szCs w:val="20"/>
              </w:rPr>
            </w:pPr>
            <w:r w:rsidRPr="009A45E0">
              <w:rPr>
                <w:rFonts w:ascii="Arial" w:hAnsi="Arial" w:cs="Arial"/>
                <w:sz w:val="20"/>
                <w:szCs w:val="20"/>
              </w:rPr>
              <w:t>SKI klub Velké Meziříčí</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2BE2F379" w14:textId="1172990D" w:rsidR="0031099C" w:rsidRPr="0031099C" w:rsidRDefault="00E011B8" w:rsidP="00BA5C58">
            <w:pPr>
              <w:jc w:val="right"/>
              <w:rPr>
                <w:rFonts w:ascii="Arial" w:hAnsi="Arial" w:cs="Arial"/>
                <w:sz w:val="22"/>
                <w:szCs w:val="22"/>
              </w:rPr>
            </w:pPr>
            <w:r>
              <w:rPr>
                <w:rFonts w:ascii="Arial" w:hAnsi="Arial" w:cs="Arial"/>
                <w:sz w:val="22"/>
                <w:szCs w:val="22"/>
              </w:rPr>
              <w:t>55</w:t>
            </w:r>
            <w:r w:rsidR="0031099C" w:rsidRPr="0031099C">
              <w:rPr>
                <w:rFonts w:ascii="Arial" w:hAnsi="Arial" w:cs="Arial"/>
                <w:sz w:val="22"/>
                <w:szCs w:val="22"/>
              </w:rPr>
              <w:t>0 000</w:t>
            </w:r>
          </w:p>
        </w:tc>
        <w:tc>
          <w:tcPr>
            <w:tcW w:w="1136" w:type="dxa"/>
            <w:tcBorders>
              <w:top w:val="single" w:sz="4" w:space="0" w:color="auto"/>
              <w:left w:val="nil"/>
              <w:bottom w:val="single" w:sz="4" w:space="0" w:color="auto"/>
              <w:right w:val="single" w:sz="4" w:space="0" w:color="auto"/>
            </w:tcBorders>
            <w:vAlign w:val="center"/>
          </w:tcPr>
          <w:p w14:paraId="3CA33469" w14:textId="77777777" w:rsidR="0031099C" w:rsidRPr="0031099C" w:rsidRDefault="0031099C" w:rsidP="0031099C">
            <w:pPr>
              <w:ind w:left="-67"/>
              <w:jc w:val="right"/>
              <w:rPr>
                <w:rFonts w:ascii="Arial" w:hAnsi="Arial" w:cs="Arial"/>
                <w:sz w:val="22"/>
                <w:szCs w:val="22"/>
              </w:rPr>
            </w:pPr>
            <w:r w:rsidRPr="0031099C">
              <w:rPr>
                <w:rFonts w:ascii="Arial" w:hAnsi="Arial" w:cs="Arial"/>
                <w:sz w:val="22"/>
                <w:szCs w:val="22"/>
              </w:rPr>
              <w:t>70 000</w:t>
            </w:r>
          </w:p>
        </w:tc>
        <w:tc>
          <w:tcPr>
            <w:tcW w:w="1276" w:type="dxa"/>
            <w:tcBorders>
              <w:top w:val="single" w:sz="4" w:space="0" w:color="auto"/>
              <w:left w:val="nil"/>
              <w:bottom w:val="single" w:sz="4" w:space="0" w:color="auto"/>
              <w:right w:val="single" w:sz="4" w:space="0" w:color="auto"/>
            </w:tcBorders>
            <w:vAlign w:val="center"/>
          </w:tcPr>
          <w:p w14:paraId="5C1E769C"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B9300B" w14:textId="19EF5F55" w:rsidR="0031099C" w:rsidRPr="00E011B8" w:rsidRDefault="00E011B8" w:rsidP="0031099C">
            <w:pPr>
              <w:jc w:val="right"/>
              <w:rPr>
                <w:rFonts w:ascii="Arial" w:hAnsi="Arial" w:cs="Arial"/>
                <w:b/>
                <w:sz w:val="22"/>
                <w:szCs w:val="22"/>
              </w:rPr>
            </w:pPr>
            <w:r>
              <w:rPr>
                <w:rFonts w:ascii="Arial" w:hAnsi="Arial" w:cs="Arial"/>
                <w:b/>
                <w:sz w:val="22"/>
                <w:szCs w:val="22"/>
              </w:rPr>
              <w:t>62</w:t>
            </w:r>
            <w:r w:rsidR="0031099C" w:rsidRPr="00E011B8">
              <w:rPr>
                <w:rFonts w:ascii="Arial" w:hAnsi="Arial" w:cs="Arial"/>
                <w:b/>
                <w:sz w:val="22"/>
                <w:szCs w:val="22"/>
              </w:rPr>
              <w:t>0 000</w:t>
            </w:r>
          </w:p>
        </w:tc>
      </w:tr>
      <w:tr w:rsidR="0031099C" w:rsidRPr="0031099C" w14:paraId="2ED02BAF"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B846DD4" w14:textId="417E344F" w:rsidR="0031099C" w:rsidRPr="0031099C" w:rsidRDefault="0031099C" w:rsidP="009A45E0">
            <w:pPr>
              <w:rPr>
                <w:rFonts w:ascii="Arial" w:hAnsi="Arial" w:cs="Arial"/>
                <w:sz w:val="22"/>
                <w:szCs w:val="22"/>
              </w:rPr>
            </w:pPr>
            <w:r w:rsidRPr="0031099C">
              <w:rPr>
                <w:rFonts w:ascii="Arial" w:hAnsi="Arial" w:cs="Arial"/>
                <w:sz w:val="22"/>
                <w:szCs w:val="22"/>
              </w:rPr>
              <w:t>Americký fotbal – chlapci</w:t>
            </w:r>
          </w:p>
        </w:tc>
        <w:tc>
          <w:tcPr>
            <w:tcW w:w="2552" w:type="dxa"/>
            <w:tcBorders>
              <w:top w:val="nil"/>
              <w:left w:val="nil"/>
              <w:bottom w:val="single" w:sz="4" w:space="0" w:color="auto"/>
              <w:right w:val="single" w:sz="4" w:space="0" w:color="auto"/>
            </w:tcBorders>
            <w:shd w:val="clear" w:color="auto" w:fill="auto"/>
            <w:noWrap/>
          </w:tcPr>
          <w:p w14:paraId="32763083"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Vysočina </w:t>
            </w:r>
            <w:proofErr w:type="spellStart"/>
            <w:proofErr w:type="gramStart"/>
            <w:r w:rsidRPr="009A45E0">
              <w:rPr>
                <w:rFonts w:ascii="Arial" w:hAnsi="Arial" w:cs="Arial"/>
                <w:sz w:val="20"/>
                <w:szCs w:val="20"/>
              </w:rPr>
              <w:t>Gladiators</w:t>
            </w:r>
            <w:proofErr w:type="spellEnd"/>
            <w:r w:rsidRPr="009A45E0">
              <w:rPr>
                <w:rFonts w:ascii="Arial" w:hAnsi="Arial" w:cs="Arial"/>
                <w:sz w:val="20"/>
                <w:szCs w:val="20"/>
              </w:rPr>
              <w:t xml:space="preserve">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tcPr>
          <w:p w14:paraId="7B2FEAE7" w14:textId="502270B1" w:rsidR="0031099C" w:rsidRPr="0031099C" w:rsidDel="00B85EC8" w:rsidRDefault="00387573" w:rsidP="0031099C">
            <w:pPr>
              <w:jc w:val="right"/>
              <w:rPr>
                <w:rFonts w:ascii="Arial" w:hAnsi="Arial" w:cs="Arial"/>
                <w:sz w:val="22"/>
                <w:szCs w:val="22"/>
              </w:rPr>
            </w:pPr>
            <w:r>
              <w:rPr>
                <w:rFonts w:ascii="Arial" w:hAnsi="Arial" w:cs="Arial"/>
                <w:sz w:val="22"/>
                <w:szCs w:val="22"/>
              </w:rPr>
              <w:t>350</w:t>
            </w:r>
            <w:r w:rsidR="0031099C" w:rsidRPr="0031099C">
              <w:rPr>
                <w:rFonts w:ascii="Arial" w:hAnsi="Arial" w:cs="Arial"/>
                <w:sz w:val="22"/>
                <w:szCs w:val="22"/>
              </w:rPr>
              <w:t xml:space="preserve"> 000</w:t>
            </w:r>
          </w:p>
        </w:tc>
        <w:tc>
          <w:tcPr>
            <w:tcW w:w="1136" w:type="dxa"/>
            <w:tcBorders>
              <w:top w:val="nil"/>
              <w:left w:val="nil"/>
              <w:bottom w:val="single" w:sz="4" w:space="0" w:color="auto"/>
              <w:right w:val="single" w:sz="4" w:space="0" w:color="auto"/>
            </w:tcBorders>
            <w:vAlign w:val="center"/>
          </w:tcPr>
          <w:p w14:paraId="78538D89" w14:textId="77777777" w:rsidR="0031099C" w:rsidRPr="0031099C" w:rsidRDefault="0031099C" w:rsidP="0031099C">
            <w:pPr>
              <w:ind w:left="-67" w:right="-72"/>
              <w:jc w:val="right"/>
              <w:rPr>
                <w:rFonts w:ascii="Arial" w:hAnsi="Arial" w:cs="Arial"/>
                <w:sz w:val="22"/>
                <w:szCs w:val="22"/>
              </w:rPr>
            </w:pPr>
          </w:p>
        </w:tc>
        <w:tc>
          <w:tcPr>
            <w:tcW w:w="1276" w:type="dxa"/>
            <w:tcBorders>
              <w:top w:val="single" w:sz="4" w:space="0" w:color="auto"/>
              <w:left w:val="nil"/>
              <w:bottom w:val="single" w:sz="4" w:space="0" w:color="auto"/>
              <w:right w:val="single" w:sz="4" w:space="0" w:color="auto"/>
            </w:tcBorders>
            <w:vAlign w:val="center"/>
          </w:tcPr>
          <w:p w14:paraId="3869B715"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417" w:type="dxa"/>
            <w:tcBorders>
              <w:top w:val="nil"/>
              <w:left w:val="single" w:sz="4" w:space="0" w:color="auto"/>
              <w:bottom w:val="single" w:sz="4" w:space="0" w:color="auto"/>
              <w:right w:val="single" w:sz="4" w:space="0" w:color="auto"/>
            </w:tcBorders>
            <w:vAlign w:val="center"/>
          </w:tcPr>
          <w:p w14:paraId="4AA17346" w14:textId="234C7999" w:rsidR="0031099C" w:rsidRPr="00E011B8" w:rsidRDefault="00387573" w:rsidP="00387573">
            <w:pPr>
              <w:jc w:val="right"/>
              <w:rPr>
                <w:rFonts w:ascii="Arial" w:hAnsi="Arial" w:cs="Arial"/>
                <w:b/>
                <w:sz w:val="22"/>
                <w:szCs w:val="22"/>
              </w:rPr>
            </w:pPr>
            <w:r>
              <w:rPr>
                <w:rFonts w:ascii="Arial" w:hAnsi="Arial" w:cs="Arial"/>
                <w:b/>
                <w:sz w:val="22"/>
                <w:szCs w:val="22"/>
              </w:rPr>
              <w:t>7</w:t>
            </w:r>
            <w:r w:rsidR="006176C0">
              <w:rPr>
                <w:rFonts w:ascii="Arial" w:hAnsi="Arial" w:cs="Arial"/>
                <w:b/>
                <w:sz w:val="22"/>
                <w:szCs w:val="22"/>
              </w:rPr>
              <w:t>5</w:t>
            </w:r>
            <w:r w:rsidR="0031099C" w:rsidRPr="00E011B8">
              <w:rPr>
                <w:rFonts w:ascii="Arial" w:hAnsi="Arial" w:cs="Arial"/>
                <w:b/>
                <w:sz w:val="22"/>
                <w:szCs w:val="22"/>
              </w:rPr>
              <w:t>0 000</w:t>
            </w:r>
          </w:p>
        </w:tc>
      </w:tr>
      <w:tr w:rsidR="0031099C" w:rsidRPr="0031099C" w14:paraId="554BF9E9"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3289798" w14:textId="77777777" w:rsidR="0031099C" w:rsidRPr="0031099C" w:rsidRDefault="0031099C" w:rsidP="0031099C">
            <w:pPr>
              <w:rPr>
                <w:rFonts w:ascii="Arial" w:hAnsi="Arial" w:cs="Arial"/>
                <w:sz w:val="22"/>
                <w:szCs w:val="22"/>
              </w:rPr>
            </w:pPr>
            <w:r w:rsidRPr="0031099C">
              <w:rPr>
                <w:rFonts w:ascii="Arial" w:hAnsi="Arial" w:cs="Arial"/>
                <w:sz w:val="22"/>
                <w:szCs w:val="22"/>
              </w:rPr>
              <w:t>Atletika</w:t>
            </w:r>
          </w:p>
          <w:p w14:paraId="474C4C7A"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551ECF3F" w14:textId="77777777" w:rsidR="0031099C" w:rsidRPr="009A45E0" w:rsidRDefault="0031099C" w:rsidP="0031099C">
            <w:pPr>
              <w:rPr>
                <w:rFonts w:ascii="Arial" w:hAnsi="Arial" w:cs="Arial"/>
                <w:sz w:val="20"/>
                <w:szCs w:val="20"/>
              </w:rPr>
            </w:pPr>
            <w:r w:rsidRPr="009A45E0">
              <w:rPr>
                <w:rFonts w:ascii="Arial" w:hAnsi="Arial" w:cs="Arial"/>
                <w:sz w:val="20"/>
                <w:szCs w:val="20"/>
              </w:rPr>
              <w:t>Krajský atletický svaz Vysočina</w:t>
            </w:r>
          </w:p>
        </w:tc>
        <w:tc>
          <w:tcPr>
            <w:tcW w:w="1132" w:type="dxa"/>
            <w:tcBorders>
              <w:top w:val="nil"/>
              <w:left w:val="nil"/>
              <w:bottom w:val="single" w:sz="4" w:space="0" w:color="auto"/>
              <w:right w:val="single" w:sz="4" w:space="0" w:color="auto"/>
            </w:tcBorders>
            <w:shd w:val="clear" w:color="auto" w:fill="auto"/>
            <w:noWrap/>
            <w:vAlign w:val="center"/>
            <w:hideMark/>
          </w:tcPr>
          <w:p w14:paraId="1A017616"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700 000</w:t>
            </w:r>
          </w:p>
        </w:tc>
        <w:tc>
          <w:tcPr>
            <w:tcW w:w="1136" w:type="dxa"/>
            <w:tcBorders>
              <w:top w:val="nil"/>
              <w:left w:val="nil"/>
              <w:bottom w:val="single" w:sz="4" w:space="0" w:color="auto"/>
              <w:right w:val="single" w:sz="4" w:space="0" w:color="auto"/>
            </w:tcBorders>
            <w:vAlign w:val="center"/>
          </w:tcPr>
          <w:p w14:paraId="451BE76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55 000</w:t>
            </w:r>
          </w:p>
        </w:tc>
        <w:tc>
          <w:tcPr>
            <w:tcW w:w="1276" w:type="dxa"/>
            <w:tcBorders>
              <w:top w:val="single" w:sz="4" w:space="0" w:color="auto"/>
              <w:left w:val="nil"/>
              <w:bottom w:val="single" w:sz="4" w:space="0" w:color="auto"/>
              <w:right w:val="single" w:sz="4" w:space="0" w:color="auto"/>
            </w:tcBorders>
            <w:vAlign w:val="center"/>
          </w:tcPr>
          <w:p w14:paraId="5A8A6510"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0A540B8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755 000</w:t>
            </w:r>
          </w:p>
        </w:tc>
      </w:tr>
      <w:tr w:rsidR="0031099C" w:rsidRPr="0031099C" w14:paraId="69E86BA0"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B7CDFA7" w14:textId="61203FE1" w:rsidR="0031099C" w:rsidRPr="0031099C" w:rsidRDefault="0031099C" w:rsidP="009A45E0">
            <w:pPr>
              <w:rPr>
                <w:rFonts w:ascii="Arial" w:hAnsi="Arial" w:cs="Arial"/>
                <w:sz w:val="22"/>
                <w:szCs w:val="22"/>
              </w:rPr>
            </w:pPr>
            <w:r w:rsidRPr="0031099C">
              <w:rPr>
                <w:rFonts w:ascii="Arial" w:hAnsi="Arial" w:cs="Arial"/>
                <w:sz w:val="22"/>
                <w:szCs w:val="22"/>
              </w:rPr>
              <w:t>Baseball – chlapci</w:t>
            </w:r>
          </w:p>
        </w:tc>
        <w:tc>
          <w:tcPr>
            <w:tcW w:w="2552" w:type="dxa"/>
            <w:tcBorders>
              <w:top w:val="nil"/>
              <w:left w:val="nil"/>
              <w:bottom w:val="single" w:sz="4" w:space="0" w:color="auto"/>
              <w:right w:val="single" w:sz="4" w:space="0" w:color="auto"/>
            </w:tcBorders>
            <w:shd w:val="clear" w:color="auto" w:fill="auto"/>
            <w:noWrap/>
            <w:hideMark/>
          </w:tcPr>
          <w:p w14:paraId="309CFD82"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Třebíč </w:t>
            </w:r>
            <w:proofErr w:type="spellStart"/>
            <w:proofErr w:type="gramStart"/>
            <w:r w:rsidRPr="009A45E0">
              <w:rPr>
                <w:rFonts w:ascii="Arial" w:hAnsi="Arial" w:cs="Arial"/>
                <w:sz w:val="20"/>
                <w:szCs w:val="20"/>
              </w:rPr>
              <w:t>Nuclears</w:t>
            </w:r>
            <w:proofErr w:type="spellEnd"/>
            <w:r w:rsidRPr="009A45E0">
              <w:rPr>
                <w:rFonts w:ascii="Arial" w:hAnsi="Arial" w:cs="Arial"/>
                <w:sz w:val="20"/>
                <w:szCs w:val="20"/>
              </w:rPr>
              <w:t xml:space="preserve">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11B6372D"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nil"/>
              <w:left w:val="nil"/>
              <w:bottom w:val="single" w:sz="4" w:space="0" w:color="auto"/>
              <w:right w:val="single" w:sz="4" w:space="0" w:color="auto"/>
            </w:tcBorders>
            <w:vAlign w:val="center"/>
          </w:tcPr>
          <w:p w14:paraId="166F6FC0"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30 000</w:t>
            </w:r>
          </w:p>
        </w:tc>
        <w:tc>
          <w:tcPr>
            <w:tcW w:w="1276" w:type="dxa"/>
            <w:tcBorders>
              <w:top w:val="single" w:sz="4" w:space="0" w:color="auto"/>
              <w:left w:val="nil"/>
              <w:bottom w:val="single" w:sz="4" w:space="0" w:color="auto"/>
              <w:right w:val="single" w:sz="4" w:space="0" w:color="auto"/>
            </w:tcBorders>
            <w:vAlign w:val="center"/>
          </w:tcPr>
          <w:p w14:paraId="4C1EC74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417" w:type="dxa"/>
            <w:tcBorders>
              <w:top w:val="nil"/>
              <w:left w:val="single" w:sz="4" w:space="0" w:color="auto"/>
              <w:bottom w:val="single" w:sz="4" w:space="0" w:color="auto"/>
              <w:right w:val="single" w:sz="4" w:space="0" w:color="auto"/>
            </w:tcBorders>
            <w:vAlign w:val="center"/>
          </w:tcPr>
          <w:p w14:paraId="53CFE747"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830 000</w:t>
            </w:r>
          </w:p>
        </w:tc>
      </w:tr>
      <w:tr w:rsidR="0031099C" w:rsidRPr="0031099C" w14:paraId="6E532A3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86CD9B3" w14:textId="5E56A39B" w:rsidR="0031099C" w:rsidRPr="0031099C" w:rsidRDefault="0031099C" w:rsidP="009A45E0">
            <w:pPr>
              <w:rPr>
                <w:rFonts w:ascii="Arial" w:hAnsi="Arial" w:cs="Arial"/>
                <w:sz w:val="22"/>
                <w:szCs w:val="22"/>
              </w:rPr>
            </w:pPr>
            <w:r w:rsidRPr="0031099C">
              <w:rPr>
                <w:rFonts w:ascii="Arial" w:hAnsi="Arial" w:cs="Arial"/>
                <w:sz w:val="22"/>
                <w:szCs w:val="22"/>
              </w:rPr>
              <w:lastRenderedPageBreak/>
              <w:t>Basketbal – chlapci</w:t>
            </w:r>
          </w:p>
        </w:tc>
        <w:tc>
          <w:tcPr>
            <w:tcW w:w="2552" w:type="dxa"/>
            <w:tcBorders>
              <w:top w:val="nil"/>
              <w:left w:val="nil"/>
              <w:bottom w:val="single" w:sz="4" w:space="0" w:color="auto"/>
              <w:right w:val="single" w:sz="4" w:space="0" w:color="auto"/>
            </w:tcBorders>
            <w:shd w:val="clear" w:color="auto" w:fill="auto"/>
            <w:noWrap/>
            <w:hideMark/>
          </w:tcPr>
          <w:p w14:paraId="52E85EE0"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Basketbalový klub </w:t>
            </w:r>
            <w:proofErr w:type="gramStart"/>
            <w:r w:rsidRPr="009A45E0">
              <w:rPr>
                <w:rFonts w:ascii="Arial" w:hAnsi="Arial" w:cs="Arial"/>
                <w:sz w:val="20"/>
                <w:szCs w:val="20"/>
              </w:rPr>
              <w:t>Jihlava z. s.</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378C8FB7"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26723F3E" w14:textId="4B5EB52B" w:rsidR="0031099C" w:rsidRPr="0031099C" w:rsidRDefault="00387573" w:rsidP="0031099C">
            <w:pPr>
              <w:jc w:val="right"/>
              <w:rPr>
                <w:rFonts w:ascii="Arial" w:hAnsi="Arial" w:cs="Arial"/>
                <w:sz w:val="22"/>
                <w:szCs w:val="22"/>
              </w:rPr>
            </w:pPr>
            <w:r>
              <w:rPr>
                <w:rFonts w:ascii="Arial" w:hAnsi="Arial" w:cs="Arial"/>
                <w:sz w:val="22"/>
                <w:szCs w:val="22"/>
              </w:rPr>
              <w:t>50</w:t>
            </w:r>
            <w:r w:rsidR="0031099C" w:rsidRPr="0031099C">
              <w:rPr>
                <w:rFonts w:ascii="Arial" w:hAnsi="Arial" w:cs="Arial"/>
                <w:sz w:val="22"/>
                <w:szCs w:val="22"/>
              </w:rPr>
              <w:t xml:space="preserve"> 000</w:t>
            </w:r>
          </w:p>
        </w:tc>
        <w:tc>
          <w:tcPr>
            <w:tcW w:w="1276" w:type="dxa"/>
            <w:tcBorders>
              <w:top w:val="single" w:sz="4" w:space="0" w:color="auto"/>
              <w:left w:val="nil"/>
              <w:bottom w:val="single" w:sz="4" w:space="0" w:color="auto"/>
              <w:right w:val="single" w:sz="4" w:space="0" w:color="auto"/>
            </w:tcBorders>
            <w:vAlign w:val="center"/>
          </w:tcPr>
          <w:p w14:paraId="07F0E63F"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3FBDC59F" w14:textId="7DE8ECB7" w:rsidR="0031099C" w:rsidRPr="00E011B8" w:rsidRDefault="0031099C" w:rsidP="00387573">
            <w:pPr>
              <w:jc w:val="right"/>
              <w:rPr>
                <w:rFonts w:ascii="Arial" w:hAnsi="Arial" w:cs="Arial"/>
                <w:b/>
                <w:sz w:val="22"/>
                <w:szCs w:val="22"/>
              </w:rPr>
            </w:pPr>
            <w:r w:rsidRPr="00E011B8">
              <w:rPr>
                <w:rFonts w:ascii="Arial" w:hAnsi="Arial" w:cs="Arial"/>
                <w:b/>
                <w:sz w:val="22"/>
                <w:szCs w:val="22"/>
              </w:rPr>
              <w:t>5</w:t>
            </w:r>
            <w:r w:rsidR="00387573">
              <w:rPr>
                <w:rFonts w:ascii="Arial" w:hAnsi="Arial" w:cs="Arial"/>
                <w:b/>
                <w:sz w:val="22"/>
                <w:szCs w:val="22"/>
              </w:rPr>
              <w:t>50</w:t>
            </w:r>
            <w:r w:rsidRPr="00E011B8">
              <w:rPr>
                <w:rFonts w:ascii="Arial" w:hAnsi="Arial" w:cs="Arial"/>
                <w:b/>
                <w:sz w:val="22"/>
                <w:szCs w:val="22"/>
              </w:rPr>
              <w:t xml:space="preserve"> 000</w:t>
            </w:r>
          </w:p>
        </w:tc>
      </w:tr>
      <w:tr w:rsidR="0031099C" w:rsidRPr="0031099C" w14:paraId="17781951"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7878ECC" w14:textId="77777777" w:rsidR="0031099C" w:rsidRPr="0031099C" w:rsidRDefault="0031099C" w:rsidP="0031099C">
            <w:pPr>
              <w:rPr>
                <w:rFonts w:ascii="Arial" w:hAnsi="Arial" w:cs="Arial"/>
                <w:sz w:val="22"/>
                <w:szCs w:val="22"/>
              </w:rPr>
            </w:pPr>
            <w:proofErr w:type="spellStart"/>
            <w:r w:rsidRPr="0031099C">
              <w:rPr>
                <w:rFonts w:ascii="Arial" w:hAnsi="Arial" w:cs="Arial"/>
                <w:sz w:val="22"/>
                <w:szCs w:val="22"/>
              </w:rPr>
              <w:t>Beachvolejbal</w:t>
            </w:r>
            <w:proofErr w:type="spellEnd"/>
          </w:p>
          <w:p w14:paraId="767DE3AD"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tcPr>
          <w:p w14:paraId="56944D32" w14:textId="77777777" w:rsidR="0031099C" w:rsidRPr="009A45E0" w:rsidRDefault="0031099C" w:rsidP="0031099C">
            <w:pPr>
              <w:rPr>
                <w:rFonts w:ascii="Arial" w:hAnsi="Arial" w:cs="Arial"/>
                <w:sz w:val="20"/>
                <w:szCs w:val="20"/>
              </w:rPr>
            </w:pPr>
            <w:proofErr w:type="spellStart"/>
            <w:proofErr w:type="gramStart"/>
            <w:r w:rsidRPr="009A45E0">
              <w:rPr>
                <w:rFonts w:ascii="Arial" w:hAnsi="Arial" w:cs="Arial"/>
                <w:sz w:val="20"/>
                <w:szCs w:val="20"/>
              </w:rPr>
              <w:t>Beachwell</w:t>
            </w:r>
            <w:proofErr w:type="spellEnd"/>
            <w:r w:rsidRPr="009A45E0">
              <w:rPr>
                <w:rFonts w:ascii="Arial" w:hAnsi="Arial" w:cs="Arial"/>
                <w:sz w:val="20"/>
                <w:szCs w:val="20"/>
              </w:rPr>
              <w:t xml:space="preserve">,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tcPr>
          <w:p w14:paraId="12625FFE"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250 000</w:t>
            </w:r>
          </w:p>
        </w:tc>
        <w:tc>
          <w:tcPr>
            <w:tcW w:w="1136" w:type="dxa"/>
            <w:tcBorders>
              <w:top w:val="nil"/>
              <w:left w:val="nil"/>
              <w:bottom w:val="single" w:sz="4" w:space="0" w:color="auto"/>
              <w:right w:val="single" w:sz="4" w:space="0" w:color="auto"/>
            </w:tcBorders>
            <w:vAlign w:val="center"/>
          </w:tcPr>
          <w:p w14:paraId="63094B2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76959DCA"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64D3412C"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260 000</w:t>
            </w:r>
          </w:p>
        </w:tc>
      </w:tr>
      <w:tr w:rsidR="0031099C" w:rsidRPr="0031099C" w14:paraId="34B536DE"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56FF437" w14:textId="77777777" w:rsidR="0031099C" w:rsidRPr="0031099C" w:rsidRDefault="0031099C" w:rsidP="0031099C">
            <w:pPr>
              <w:rPr>
                <w:rFonts w:ascii="Arial" w:hAnsi="Arial" w:cs="Arial"/>
                <w:sz w:val="22"/>
                <w:szCs w:val="22"/>
              </w:rPr>
            </w:pPr>
            <w:r w:rsidRPr="0031099C">
              <w:rPr>
                <w:rFonts w:ascii="Arial" w:hAnsi="Arial" w:cs="Arial"/>
                <w:sz w:val="22"/>
                <w:szCs w:val="22"/>
              </w:rPr>
              <w:t>Biatlon</w:t>
            </w:r>
          </w:p>
          <w:p w14:paraId="62F8E03C"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00BF3A30"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SPORTOVNÍ KLUB NOVÉ MĚSTO NA </w:t>
            </w:r>
            <w:proofErr w:type="gramStart"/>
            <w:r w:rsidRPr="009A45E0">
              <w:rPr>
                <w:rFonts w:ascii="Arial" w:hAnsi="Arial" w:cs="Arial"/>
                <w:sz w:val="20"/>
                <w:szCs w:val="20"/>
              </w:rPr>
              <w:t xml:space="preserve">MORAVĚ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4327F57D"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6F01A323"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20 000</w:t>
            </w:r>
          </w:p>
        </w:tc>
        <w:tc>
          <w:tcPr>
            <w:tcW w:w="1276" w:type="dxa"/>
            <w:tcBorders>
              <w:top w:val="single" w:sz="4" w:space="0" w:color="auto"/>
              <w:left w:val="nil"/>
              <w:bottom w:val="single" w:sz="4" w:space="0" w:color="auto"/>
              <w:right w:val="single" w:sz="4" w:space="0" w:color="auto"/>
            </w:tcBorders>
            <w:vAlign w:val="center"/>
          </w:tcPr>
          <w:p w14:paraId="2CDC5C25"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1CC7B69C" w14:textId="575DC200" w:rsidR="0031099C" w:rsidRPr="00E011B8" w:rsidRDefault="0031099C" w:rsidP="00E011B8">
            <w:pPr>
              <w:jc w:val="right"/>
              <w:rPr>
                <w:rFonts w:ascii="Arial" w:hAnsi="Arial" w:cs="Arial"/>
                <w:b/>
                <w:sz w:val="22"/>
                <w:szCs w:val="22"/>
              </w:rPr>
            </w:pPr>
            <w:r w:rsidRPr="00E011B8">
              <w:rPr>
                <w:rFonts w:ascii="Arial" w:hAnsi="Arial" w:cs="Arial"/>
                <w:b/>
                <w:sz w:val="22"/>
                <w:szCs w:val="22"/>
              </w:rPr>
              <w:t>52</w:t>
            </w:r>
            <w:r w:rsidR="00E011B8">
              <w:rPr>
                <w:rFonts w:ascii="Arial" w:hAnsi="Arial" w:cs="Arial"/>
                <w:b/>
                <w:sz w:val="22"/>
                <w:szCs w:val="22"/>
              </w:rPr>
              <w:t>0</w:t>
            </w:r>
            <w:r w:rsidRPr="00E011B8">
              <w:rPr>
                <w:rFonts w:ascii="Arial" w:hAnsi="Arial" w:cs="Arial"/>
                <w:b/>
                <w:sz w:val="22"/>
                <w:szCs w:val="22"/>
              </w:rPr>
              <w:t xml:space="preserve"> 000</w:t>
            </w:r>
          </w:p>
        </w:tc>
      </w:tr>
      <w:tr w:rsidR="0031099C" w:rsidRPr="0031099C" w14:paraId="7E61EB95"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9CD09D2" w14:textId="46AAA5DD" w:rsidR="0031099C" w:rsidRPr="0031099C" w:rsidRDefault="0031099C" w:rsidP="009A45E0">
            <w:pPr>
              <w:rPr>
                <w:rFonts w:ascii="Arial" w:hAnsi="Arial" w:cs="Arial"/>
                <w:sz w:val="22"/>
                <w:szCs w:val="22"/>
              </w:rPr>
            </w:pPr>
            <w:r w:rsidRPr="0031099C">
              <w:rPr>
                <w:rFonts w:ascii="Arial" w:hAnsi="Arial" w:cs="Arial"/>
                <w:sz w:val="22"/>
                <w:szCs w:val="22"/>
              </w:rPr>
              <w:t>Florbal – chlapci</w:t>
            </w:r>
          </w:p>
        </w:tc>
        <w:tc>
          <w:tcPr>
            <w:tcW w:w="2552" w:type="dxa"/>
            <w:tcBorders>
              <w:top w:val="nil"/>
              <w:left w:val="nil"/>
              <w:bottom w:val="single" w:sz="4" w:space="0" w:color="auto"/>
              <w:right w:val="single" w:sz="4" w:space="0" w:color="auto"/>
            </w:tcBorders>
            <w:shd w:val="clear" w:color="auto" w:fill="auto"/>
            <w:noWrap/>
            <w:hideMark/>
          </w:tcPr>
          <w:p w14:paraId="59FEA31E"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Florbal </w:t>
            </w:r>
            <w:proofErr w:type="gramStart"/>
            <w:r w:rsidRPr="009A45E0">
              <w:rPr>
                <w:rFonts w:ascii="Arial" w:hAnsi="Arial" w:cs="Arial"/>
                <w:sz w:val="20"/>
                <w:szCs w:val="20"/>
              </w:rPr>
              <w:t xml:space="preserve">Vysočina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18C489F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nil"/>
              <w:left w:val="nil"/>
              <w:bottom w:val="single" w:sz="4" w:space="0" w:color="auto"/>
              <w:right w:val="single" w:sz="4" w:space="0" w:color="auto"/>
            </w:tcBorders>
            <w:vAlign w:val="center"/>
          </w:tcPr>
          <w:p w14:paraId="46EDC14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nil"/>
              <w:bottom w:val="single" w:sz="4" w:space="0" w:color="auto"/>
              <w:right w:val="single" w:sz="4" w:space="0" w:color="auto"/>
            </w:tcBorders>
            <w:vAlign w:val="center"/>
          </w:tcPr>
          <w:p w14:paraId="2A1D17B0"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392292A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425 000</w:t>
            </w:r>
          </w:p>
        </w:tc>
      </w:tr>
      <w:tr w:rsidR="0031099C" w:rsidRPr="0031099C" w14:paraId="742E84AF"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0FC1D5E3" w14:textId="55259DA1" w:rsidR="0031099C" w:rsidRPr="0031099C" w:rsidRDefault="0031099C" w:rsidP="009A45E0">
            <w:pPr>
              <w:rPr>
                <w:rFonts w:ascii="Arial" w:hAnsi="Arial" w:cs="Arial"/>
                <w:sz w:val="22"/>
                <w:szCs w:val="22"/>
              </w:rPr>
            </w:pPr>
            <w:r w:rsidRPr="0031099C">
              <w:rPr>
                <w:rFonts w:ascii="Arial" w:hAnsi="Arial" w:cs="Arial"/>
                <w:sz w:val="22"/>
                <w:szCs w:val="22"/>
              </w:rPr>
              <w:t xml:space="preserve">Florbal – </w:t>
            </w:r>
            <w:r w:rsidR="009A45E0">
              <w:rPr>
                <w:rFonts w:ascii="Arial" w:hAnsi="Arial" w:cs="Arial"/>
                <w:sz w:val="22"/>
                <w:szCs w:val="22"/>
              </w:rPr>
              <w:t xml:space="preserve">   </w:t>
            </w:r>
            <w:r w:rsidRPr="0031099C">
              <w:rPr>
                <w:rFonts w:ascii="Arial" w:hAnsi="Arial" w:cs="Arial"/>
                <w:sz w:val="22"/>
                <w:szCs w:val="22"/>
              </w:rPr>
              <w:t>dívky</w:t>
            </w:r>
          </w:p>
        </w:tc>
        <w:tc>
          <w:tcPr>
            <w:tcW w:w="2552" w:type="dxa"/>
            <w:tcBorders>
              <w:top w:val="nil"/>
              <w:left w:val="nil"/>
              <w:bottom w:val="single" w:sz="4" w:space="0" w:color="auto"/>
              <w:right w:val="single" w:sz="4" w:space="0" w:color="auto"/>
            </w:tcBorders>
            <w:shd w:val="clear" w:color="auto" w:fill="auto"/>
            <w:noWrap/>
          </w:tcPr>
          <w:p w14:paraId="1A3727B4"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Florbal </w:t>
            </w:r>
            <w:proofErr w:type="gramStart"/>
            <w:r w:rsidRPr="009A45E0">
              <w:rPr>
                <w:rFonts w:ascii="Arial" w:hAnsi="Arial" w:cs="Arial"/>
                <w:sz w:val="20"/>
                <w:szCs w:val="20"/>
              </w:rPr>
              <w:t xml:space="preserve">Vysočina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tcPr>
          <w:p w14:paraId="50FAEDB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nil"/>
              <w:left w:val="nil"/>
              <w:bottom w:val="single" w:sz="4" w:space="0" w:color="auto"/>
              <w:right w:val="single" w:sz="4" w:space="0" w:color="auto"/>
            </w:tcBorders>
            <w:vAlign w:val="center"/>
          </w:tcPr>
          <w:p w14:paraId="457F8B8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nil"/>
              <w:bottom w:val="single" w:sz="4" w:space="0" w:color="auto"/>
              <w:right w:val="single" w:sz="4" w:space="0" w:color="auto"/>
            </w:tcBorders>
            <w:vAlign w:val="center"/>
          </w:tcPr>
          <w:p w14:paraId="4919B840"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7ABE5E24"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425 000</w:t>
            </w:r>
          </w:p>
        </w:tc>
      </w:tr>
      <w:tr w:rsidR="0031099C" w:rsidRPr="0031099C" w14:paraId="525EDBC7"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5D9EE4" w14:textId="77777777" w:rsidR="009A45E0" w:rsidRDefault="0031099C" w:rsidP="0031099C">
            <w:pPr>
              <w:rPr>
                <w:rFonts w:ascii="Arial" w:hAnsi="Arial" w:cs="Arial"/>
                <w:sz w:val="22"/>
                <w:szCs w:val="22"/>
              </w:rPr>
            </w:pPr>
            <w:r w:rsidRPr="0031099C">
              <w:rPr>
                <w:rFonts w:ascii="Arial" w:hAnsi="Arial" w:cs="Arial"/>
                <w:sz w:val="22"/>
                <w:szCs w:val="22"/>
              </w:rPr>
              <w:t xml:space="preserve">Fotbal – </w:t>
            </w:r>
          </w:p>
          <w:p w14:paraId="55BA89F9" w14:textId="1F1B3C9C" w:rsidR="0031099C" w:rsidRPr="0031099C" w:rsidRDefault="0031099C" w:rsidP="009A45E0">
            <w:pPr>
              <w:rPr>
                <w:rFonts w:ascii="Arial" w:hAnsi="Arial" w:cs="Arial"/>
                <w:sz w:val="22"/>
                <w:szCs w:val="22"/>
              </w:rPr>
            </w:pPr>
            <w:r w:rsidRPr="0031099C">
              <w:rPr>
                <w:rFonts w:ascii="Arial" w:hAnsi="Arial" w:cs="Arial"/>
                <w:sz w:val="22"/>
                <w:szCs w:val="22"/>
              </w:rPr>
              <w:t>chlapci</w:t>
            </w:r>
          </w:p>
        </w:tc>
        <w:tc>
          <w:tcPr>
            <w:tcW w:w="2552" w:type="dxa"/>
            <w:tcBorders>
              <w:top w:val="nil"/>
              <w:left w:val="nil"/>
              <w:bottom w:val="single" w:sz="4" w:space="0" w:color="auto"/>
              <w:right w:val="single" w:sz="4" w:space="0" w:color="auto"/>
            </w:tcBorders>
            <w:shd w:val="clear" w:color="auto" w:fill="auto"/>
            <w:noWrap/>
            <w:hideMark/>
          </w:tcPr>
          <w:p w14:paraId="704BEBEC"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Fotbalový klub mládeže VYSOČINA </w:t>
            </w:r>
            <w:proofErr w:type="gramStart"/>
            <w:r w:rsidRPr="009A45E0">
              <w:rPr>
                <w:rFonts w:ascii="Arial" w:hAnsi="Arial" w:cs="Arial"/>
                <w:sz w:val="20"/>
                <w:szCs w:val="20"/>
              </w:rPr>
              <w:t xml:space="preserve">JIHLAVA,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2BA6AE1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1 600 000</w:t>
            </w:r>
          </w:p>
        </w:tc>
        <w:tc>
          <w:tcPr>
            <w:tcW w:w="1136" w:type="dxa"/>
            <w:tcBorders>
              <w:top w:val="nil"/>
              <w:left w:val="nil"/>
              <w:bottom w:val="single" w:sz="4" w:space="0" w:color="auto"/>
              <w:right w:val="single" w:sz="4" w:space="0" w:color="auto"/>
            </w:tcBorders>
            <w:vAlign w:val="center"/>
          </w:tcPr>
          <w:p w14:paraId="3471EE8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35 000</w:t>
            </w:r>
          </w:p>
        </w:tc>
        <w:tc>
          <w:tcPr>
            <w:tcW w:w="1276" w:type="dxa"/>
            <w:tcBorders>
              <w:top w:val="single" w:sz="4" w:space="0" w:color="auto"/>
              <w:left w:val="nil"/>
              <w:bottom w:val="single" w:sz="4" w:space="0" w:color="auto"/>
              <w:right w:val="single" w:sz="4" w:space="0" w:color="auto"/>
            </w:tcBorders>
            <w:vAlign w:val="center"/>
          </w:tcPr>
          <w:p w14:paraId="11D90ED5"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4F1ACE08"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1 635 000</w:t>
            </w:r>
          </w:p>
        </w:tc>
      </w:tr>
      <w:tr w:rsidR="0031099C" w:rsidRPr="0031099C" w14:paraId="66B00B5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7A82001" w14:textId="27B5BD86" w:rsidR="0031099C" w:rsidRPr="0031099C" w:rsidRDefault="0031099C" w:rsidP="009A45E0">
            <w:pPr>
              <w:rPr>
                <w:rFonts w:ascii="Arial" w:hAnsi="Arial" w:cs="Arial"/>
                <w:sz w:val="22"/>
                <w:szCs w:val="22"/>
              </w:rPr>
            </w:pPr>
            <w:r w:rsidRPr="0031099C">
              <w:rPr>
                <w:rFonts w:ascii="Arial" w:hAnsi="Arial" w:cs="Arial"/>
                <w:sz w:val="22"/>
                <w:szCs w:val="22"/>
              </w:rPr>
              <w:t>Házená – chlapci</w:t>
            </w:r>
          </w:p>
        </w:tc>
        <w:tc>
          <w:tcPr>
            <w:tcW w:w="2552" w:type="dxa"/>
            <w:tcBorders>
              <w:top w:val="nil"/>
              <w:left w:val="nil"/>
              <w:bottom w:val="single" w:sz="4" w:space="0" w:color="auto"/>
              <w:right w:val="single" w:sz="4" w:space="0" w:color="auto"/>
            </w:tcBorders>
            <w:shd w:val="clear" w:color="auto" w:fill="auto"/>
            <w:noWrap/>
            <w:hideMark/>
          </w:tcPr>
          <w:p w14:paraId="37E0BE79"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Nové Veselí</w:t>
            </w:r>
          </w:p>
        </w:tc>
        <w:tc>
          <w:tcPr>
            <w:tcW w:w="1132" w:type="dxa"/>
            <w:tcBorders>
              <w:top w:val="nil"/>
              <w:left w:val="nil"/>
              <w:bottom w:val="single" w:sz="4" w:space="0" w:color="auto"/>
              <w:right w:val="single" w:sz="4" w:space="0" w:color="auto"/>
            </w:tcBorders>
            <w:shd w:val="clear" w:color="auto" w:fill="auto"/>
            <w:noWrap/>
            <w:vAlign w:val="center"/>
            <w:hideMark/>
          </w:tcPr>
          <w:p w14:paraId="43F8085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1 100 000</w:t>
            </w:r>
          </w:p>
        </w:tc>
        <w:tc>
          <w:tcPr>
            <w:tcW w:w="1136" w:type="dxa"/>
            <w:tcBorders>
              <w:top w:val="nil"/>
              <w:left w:val="nil"/>
              <w:bottom w:val="single" w:sz="4" w:space="0" w:color="auto"/>
              <w:right w:val="single" w:sz="4" w:space="0" w:color="auto"/>
            </w:tcBorders>
            <w:vAlign w:val="center"/>
          </w:tcPr>
          <w:p w14:paraId="1D63D58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30 000</w:t>
            </w:r>
          </w:p>
        </w:tc>
        <w:tc>
          <w:tcPr>
            <w:tcW w:w="1276" w:type="dxa"/>
            <w:tcBorders>
              <w:top w:val="single" w:sz="4" w:space="0" w:color="auto"/>
              <w:left w:val="nil"/>
              <w:bottom w:val="single" w:sz="4" w:space="0" w:color="auto"/>
              <w:right w:val="single" w:sz="4" w:space="0" w:color="auto"/>
            </w:tcBorders>
            <w:vAlign w:val="center"/>
          </w:tcPr>
          <w:p w14:paraId="1A038E89"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1 500 000</w:t>
            </w:r>
          </w:p>
        </w:tc>
        <w:tc>
          <w:tcPr>
            <w:tcW w:w="1417" w:type="dxa"/>
            <w:tcBorders>
              <w:top w:val="nil"/>
              <w:left w:val="single" w:sz="4" w:space="0" w:color="auto"/>
              <w:bottom w:val="single" w:sz="4" w:space="0" w:color="auto"/>
              <w:right w:val="single" w:sz="4" w:space="0" w:color="auto"/>
            </w:tcBorders>
            <w:vAlign w:val="center"/>
          </w:tcPr>
          <w:p w14:paraId="157FE63A"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2 630 000</w:t>
            </w:r>
          </w:p>
        </w:tc>
      </w:tr>
      <w:tr w:rsidR="0031099C" w:rsidRPr="0031099C" w14:paraId="3E218D8E"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64FA4E06" w14:textId="77777777" w:rsidR="009A45E0" w:rsidRDefault="0031099C" w:rsidP="0031099C">
            <w:pPr>
              <w:rPr>
                <w:rFonts w:ascii="Arial" w:hAnsi="Arial" w:cs="Arial"/>
                <w:sz w:val="22"/>
                <w:szCs w:val="22"/>
              </w:rPr>
            </w:pPr>
            <w:r w:rsidRPr="0031099C">
              <w:rPr>
                <w:rFonts w:ascii="Arial" w:hAnsi="Arial" w:cs="Arial"/>
                <w:sz w:val="22"/>
                <w:szCs w:val="22"/>
              </w:rPr>
              <w:t xml:space="preserve">Házená -  </w:t>
            </w:r>
          </w:p>
          <w:p w14:paraId="238A429B" w14:textId="02E2EEEC" w:rsidR="0031099C" w:rsidRPr="0031099C" w:rsidRDefault="0031099C" w:rsidP="009A45E0">
            <w:pPr>
              <w:rPr>
                <w:rFonts w:ascii="Arial" w:hAnsi="Arial" w:cs="Arial"/>
                <w:sz w:val="22"/>
                <w:szCs w:val="22"/>
              </w:rPr>
            </w:pPr>
            <w:r w:rsidRPr="0031099C">
              <w:rPr>
                <w:rFonts w:ascii="Arial" w:hAnsi="Arial" w:cs="Arial"/>
                <w:sz w:val="22"/>
                <w:szCs w:val="22"/>
              </w:rPr>
              <w:t>dívky</w:t>
            </w:r>
          </w:p>
        </w:tc>
        <w:tc>
          <w:tcPr>
            <w:tcW w:w="2552" w:type="dxa"/>
            <w:tcBorders>
              <w:top w:val="nil"/>
              <w:left w:val="nil"/>
              <w:bottom w:val="single" w:sz="4" w:space="0" w:color="auto"/>
              <w:right w:val="single" w:sz="4" w:space="0" w:color="auto"/>
            </w:tcBorders>
            <w:shd w:val="clear" w:color="auto" w:fill="auto"/>
            <w:noWrap/>
          </w:tcPr>
          <w:p w14:paraId="0A2A0B74"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Velké Meziříčí</w:t>
            </w:r>
          </w:p>
        </w:tc>
        <w:tc>
          <w:tcPr>
            <w:tcW w:w="1132" w:type="dxa"/>
            <w:tcBorders>
              <w:top w:val="nil"/>
              <w:left w:val="nil"/>
              <w:bottom w:val="single" w:sz="4" w:space="0" w:color="auto"/>
              <w:right w:val="single" w:sz="4" w:space="0" w:color="auto"/>
            </w:tcBorders>
            <w:shd w:val="clear" w:color="auto" w:fill="auto"/>
            <w:noWrap/>
            <w:vAlign w:val="center"/>
          </w:tcPr>
          <w:p w14:paraId="0A061E23" w14:textId="36C51219" w:rsidR="0031099C" w:rsidRPr="0031099C" w:rsidRDefault="00BA5C58" w:rsidP="0031099C">
            <w:pPr>
              <w:jc w:val="right"/>
              <w:rPr>
                <w:rFonts w:ascii="Arial" w:hAnsi="Arial" w:cs="Arial"/>
                <w:sz w:val="22"/>
                <w:szCs w:val="22"/>
              </w:rPr>
            </w:pPr>
            <w:r>
              <w:rPr>
                <w:rFonts w:ascii="Arial" w:hAnsi="Arial" w:cs="Arial"/>
                <w:sz w:val="22"/>
                <w:szCs w:val="22"/>
              </w:rPr>
              <w:t>40</w:t>
            </w:r>
            <w:r w:rsidR="00E011B8">
              <w:rPr>
                <w:rFonts w:ascii="Arial" w:hAnsi="Arial" w:cs="Arial"/>
                <w:sz w:val="22"/>
                <w:szCs w:val="22"/>
              </w:rPr>
              <w:t>0</w:t>
            </w:r>
            <w:r w:rsidR="0031099C" w:rsidRPr="0031099C">
              <w:rPr>
                <w:rFonts w:ascii="Arial" w:hAnsi="Arial" w:cs="Arial"/>
                <w:sz w:val="22"/>
                <w:szCs w:val="22"/>
              </w:rPr>
              <w:t xml:space="preserve"> 000</w:t>
            </w:r>
          </w:p>
        </w:tc>
        <w:tc>
          <w:tcPr>
            <w:tcW w:w="1136" w:type="dxa"/>
            <w:tcBorders>
              <w:top w:val="nil"/>
              <w:left w:val="nil"/>
              <w:bottom w:val="single" w:sz="4" w:space="0" w:color="auto"/>
              <w:right w:val="single" w:sz="4" w:space="0" w:color="auto"/>
            </w:tcBorders>
            <w:vAlign w:val="center"/>
          </w:tcPr>
          <w:p w14:paraId="27BED2A6"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30 000</w:t>
            </w:r>
          </w:p>
        </w:tc>
        <w:tc>
          <w:tcPr>
            <w:tcW w:w="1276" w:type="dxa"/>
            <w:tcBorders>
              <w:top w:val="single" w:sz="4" w:space="0" w:color="auto"/>
              <w:left w:val="nil"/>
              <w:bottom w:val="single" w:sz="4" w:space="0" w:color="auto"/>
              <w:right w:val="single" w:sz="4" w:space="0" w:color="auto"/>
            </w:tcBorders>
            <w:vAlign w:val="center"/>
          </w:tcPr>
          <w:p w14:paraId="5EA3EB0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517CDC70" w14:textId="36927E1B" w:rsidR="0031099C" w:rsidRPr="00E011B8" w:rsidRDefault="00BA5C58" w:rsidP="0031099C">
            <w:pPr>
              <w:jc w:val="right"/>
              <w:rPr>
                <w:rFonts w:ascii="Arial" w:hAnsi="Arial" w:cs="Arial"/>
                <w:b/>
                <w:sz w:val="22"/>
                <w:szCs w:val="22"/>
              </w:rPr>
            </w:pPr>
            <w:r>
              <w:rPr>
                <w:rFonts w:ascii="Arial" w:hAnsi="Arial" w:cs="Arial"/>
                <w:b/>
                <w:sz w:val="22"/>
                <w:szCs w:val="22"/>
              </w:rPr>
              <w:t>4</w:t>
            </w:r>
            <w:r w:rsidR="00387573">
              <w:rPr>
                <w:rFonts w:ascii="Arial" w:hAnsi="Arial" w:cs="Arial"/>
                <w:b/>
                <w:sz w:val="22"/>
                <w:szCs w:val="22"/>
              </w:rPr>
              <w:t>3</w:t>
            </w:r>
            <w:r w:rsidR="0031099C" w:rsidRPr="00E011B8">
              <w:rPr>
                <w:rFonts w:ascii="Arial" w:hAnsi="Arial" w:cs="Arial"/>
                <w:b/>
                <w:sz w:val="22"/>
                <w:szCs w:val="22"/>
              </w:rPr>
              <w:t>0 000</w:t>
            </w:r>
          </w:p>
        </w:tc>
      </w:tr>
      <w:tr w:rsidR="0031099C" w:rsidRPr="0031099C" w14:paraId="7A9EAF6A"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28404466" w14:textId="77777777" w:rsidR="0031099C" w:rsidRPr="0031099C" w:rsidRDefault="0031099C" w:rsidP="0031099C">
            <w:pPr>
              <w:rPr>
                <w:rFonts w:ascii="Arial" w:hAnsi="Arial" w:cs="Arial"/>
                <w:sz w:val="22"/>
                <w:szCs w:val="22"/>
              </w:rPr>
            </w:pPr>
            <w:r w:rsidRPr="0031099C">
              <w:rPr>
                <w:rFonts w:ascii="Arial" w:hAnsi="Arial" w:cs="Arial"/>
                <w:sz w:val="22"/>
                <w:szCs w:val="22"/>
              </w:rPr>
              <w:t>Judo</w:t>
            </w:r>
          </w:p>
          <w:p w14:paraId="448CBF4B"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tcPr>
          <w:p w14:paraId="66936999" w14:textId="77777777" w:rsidR="0031099C" w:rsidRPr="009A45E0" w:rsidRDefault="0031099C" w:rsidP="0031099C">
            <w:pPr>
              <w:rPr>
                <w:rFonts w:ascii="Arial" w:hAnsi="Arial" w:cs="Arial"/>
                <w:sz w:val="20"/>
                <w:szCs w:val="20"/>
              </w:rPr>
            </w:pPr>
            <w:r w:rsidRPr="009A45E0">
              <w:rPr>
                <w:rFonts w:ascii="Arial" w:hAnsi="Arial" w:cs="Arial"/>
                <w:sz w:val="20"/>
                <w:szCs w:val="20"/>
              </w:rPr>
              <w:t>Krajský svaz juda Kraje Vysočina, pobočný spolek </w:t>
            </w:r>
          </w:p>
        </w:tc>
        <w:tc>
          <w:tcPr>
            <w:tcW w:w="1132" w:type="dxa"/>
            <w:tcBorders>
              <w:top w:val="nil"/>
              <w:left w:val="nil"/>
              <w:bottom w:val="single" w:sz="4" w:space="0" w:color="auto"/>
              <w:right w:val="single" w:sz="4" w:space="0" w:color="auto"/>
            </w:tcBorders>
            <w:shd w:val="clear" w:color="auto" w:fill="auto"/>
            <w:noWrap/>
            <w:vAlign w:val="center"/>
          </w:tcPr>
          <w:p w14:paraId="40470C1E" w14:textId="3DA967FB" w:rsidR="0031099C" w:rsidRPr="0031099C" w:rsidRDefault="006176C0" w:rsidP="0031099C">
            <w:pPr>
              <w:jc w:val="right"/>
              <w:rPr>
                <w:rFonts w:ascii="Arial" w:hAnsi="Arial" w:cs="Arial"/>
                <w:sz w:val="22"/>
                <w:szCs w:val="22"/>
              </w:rPr>
            </w:pPr>
            <w:r>
              <w:rPr>
                <w:rFonts w:ascii="Arial" w:hAnsi="Arial" w:cs="Arial"/>
                <w:sz w:val="22"/>
                <w:szCs w:val="22"/>
              </w:rPr>
              <w:t>36</w:t>
            </w:r>
            <w:r w:rsidR="0031099C" w:rsidRPr="0031099C">
              <w:rPr>
                <w:rFonts w:ascii="Arial" w:hAnsi="Arial" w:cs="Arial"/>
                <w:sz w:val="22"/>
                <w:szCs w:val="22"/>
              </w:rPr>
              <w:t>0 000</w:t>
            </w:r>
          </w:p>
        </w:tc>
        <w:tc>
          <w:tcPr>
            <w:tcW w:w="1136" w:type="dxa"/>
            <w:tcBorders>
              <w:top w:val="nil"/>
              <w:left w:val="nil"/>
              <w:bottom w:val="single" w:sz="4" w:space="0" w:color="auto"/>
              <w:right w:val="single" w:sz="4" w:space="0" w:color="auto"/>
            </w:tcBorders>
            <w:vAlign w:val="center"/>
          </w:tcPr>
          <w:p w14:paraId="00A8A635"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60FCE16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6060BF7B" w14:textId="46D1114F" w:rsidR="0031099C" w:rsidRPr="00E011B8" w:rsidRDefault="006176C0" w:rsidP="0031099C">
            <w:pPr>
              <w:jc w:val="right"/>
              <w:rPr>
                <w:rFonts w:ascii="Arial" w:hAnsi="Arial" w:cs="Arial"/>
                <w:b/>
                <w:sz w:val="22"/>
                <w:szCs w:val="22"/>
              </w:rPr>
            </w:pPr>
            <w:r>
              <w:rPr>
                <w:rFonts w:ascii="Arial" w:hAnsi="Arial" w:cs="Arial"/>
                <w:b/>
                <w:sz w:val="22"/>
                <w:szCs w:val="22"/>
              </w:rPr>
              <w:t>37</w:t>
            </w:r>
            <w:r w:rsidR="0031099C" w:rsidRPr="00E011B8">
              <w:rPr>
                <w:rFonts w:ascii="Arial" w:hAnsi="Arial" w:cs="Arial"/>
                <w:b/>
                <w:sz w:val="22"/>
                <w:szCs w:val="22"/>
              </w:rPr>
              <w:t>0 000</w:t>
            </w:r>
          </w:p>
        </w:tc>
      </w:tr>
      <w:tr w:rsidR="0031099C" w:rsidRPr="0031099C" w14:paraId="312BE17F"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4BC7EA1" w14:textId="77777777" w:rsidR="0031099C" w:rsidRPr="0031099C" w:rsidRDefault="0031099C" w:rsidP="0031099C">
            <w:pPr>
              <w:rPr>
                <w:rFonts w:ascii="Arial" w:hAnsi="Arial" w:cs="Arial"/>
                <w:sz w:val="22"/>
                <w:szCs w:val="22"/>
              </w:rPr>
            </w:pPr>
            <w:r w:rsidRPr="0031099C">
              <w:rPr>
                <w:rFonts w:ascii="Arial" w:hAnsi="Arial" w:cs="Arial"/>
                <w:sz w:val="22"/>
                <w:szCs w:val="22"/>
              </w:rPr>
              <w:t xml:space="preserve">Lední hokej </w:t>
            </w:r>
          </w:p>
          <w:p w14:paraId="3E52A98D"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043F4F82"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DUKLA Jihlava - </w:t>
            </w:r>
            <w:proofErr w:type="gramStart"/>
            <w:r w:rsidRPr="009A45E0">
              <w:rPr>
                <w:rFonts w:ascii="Arial" w:hAnsi="Arial" w:cs="Arial"/>
                <w:sz w:val="20"/>
                <w:szCs w:val="20"/>
              </w:rPr>
              <w:t xml:space="preserve">mládež,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0BD9D412"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1 500 000</w:t>
            </w:r>
          </w:p>
        </w:tc>
        <w:tc>
          <w:tcPr>
            <w:tcW w:w="1136" w:type="dxa"/>
            <w:tcBorders>
              <w:top w:val="nil"/>
              <w:left w:val="nil"/>
              <w:bottom w:val="single" w:sz="4" w:space="0" w:color="auto"/>
              <w:right w:val="single" w:sz="4" w:space="0" w:color="auto"/>
            </w:tcBorders>
            <w:vAlign w:val="center"/>
          </w:tcPr>
          <w:p w14:paraId="3EA95F9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55 000</w:t>
            </w:r>
          </w:p>
        </w:tc>
        <w:tc>
          <w:tcPr>
            <w:tcW w:w="1276" w:type="dxa"/>
            <w:tcBorders>
              <w:top w:val="single" w:sz="4" w:space="0" w:color="auto"/>
              <w:left w:val="nil"/>
              <w:bottom w:val="single" w:sz="4" w:space="0" w:color="auto"/>
              <w:right w:val="single" w:sz="4" w:space="0" w:color="auto"/>
            </w:tcBorders>
            <w:vAlign w:val="center"/>
          </w:tcPr>
          <w:p w14:paraId="02C55F1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68DE3F36"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1 555 000</w:t>
            </w:r>
          </w:p>
        </w:tc>
      </w:tr>
      <w:tr w:rsidR="0031099C" w:rsidRPr="0031099C" w14:paraId="0148300A"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0B22F03" w14:textId="22D4831F" w:rsidR="0031099C" w:rsidRPr="0031099C" w:rsidRDefault="0031099C" w:rsidP="009A45E0">
            <w:pPr>
              <w:rPr>
                <w:rFonts w:ascii="Arial" w:hAnsi="Arial" w:cs="Arial"/>
                <w:sz w:val="22"/>
                <w:szCs w:val="22"/>
              </w:rPr>
            </w:pPr>
            <w:r w:rsidRPr="0031099C">
              <w:rPr>
                <w:rFonts w:ascii="Arial" w:hAnsi="Arial" w:cs="Arial"/>
                <w:sz w:val="22"/>
                <w:szCs w:val="22"/>
              </w:rPr>
              <w:t>Moderní gymnastika</w:t>
            </w:r>
          </w:p>
        </w:tc>
        <w:tc>
          <w:tcPr>
            <w:tcW w:w="2552" w:type="dxa"/>
            <w:tcBorders>
              <w:top w:val="nil"/>
              <w:left w:val="nil"/>
              <w:bottom w:val="single" w:sz="4" w:space="0" w:color="auto"/>
              <w:right w:val="single" w:sz="4" w:space="0" w:color="auto"/>
            </w:tcBorders>
            <w:shd w:val="clear" w:color="auto" w:fill="auto"/>
            <w:noWrap/>
            <w:hideMark/>
          </w:tcPr>
          <w:p w14:paraId="1EC249C1"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Bedřichov</w:t>
            </w:r>
          </w:p>
        </w:tc>
        <w:tc>
          <w:tcPr>
            <w:tcW w:w="1132" w:type="dxa"/>
            <w:tcBorders>
              <w:top w:val="nil"/>
              <w:left w:val="nil"/>
              <w:bottom w:val="single" w:sz="4" w:space="0" w:color="auto"/>
              <w:right w:val="single" w:sz="4" w:space="0" w:color="auto"/>
            </w:tcBorders>
            <w:shd w:val="clear" w:color="auto" w:fill="auto"/>
            <w:noWrap/>
            <w:vAlign w:val="center"/>
            <w:hideMark/>
          </w:tcPr>
          <w:p w14:paraId="1E94256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300 000</w:t>
            </w:r>
          </w:p>
        </w:tc>
        <w:tc>
          <w:tcPr>
            <w:tcW w:w="1136" w:type="dxa"/>
            <w:tcBorders>
              <w:top w:val="nil"/>
              <w:left w:val="nil"/>
              <w:bottom w:val="single" w:sz="4" w:space="0" w:color="auto"/>
              <w:right w:val="single" w:sz="4" w:space="0" w:color="auto"/>
            </w:tcBorders>
            <w:vAlign w:val="center"/>
          </w:tcPr>
          <w:p w14:paraId="346C251B"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nil"/>
              <w:bottom w:val="single" w:sz="4" w:space="0" w:color="auto"/>
              <w:right w:val="single" w:sz="4" w:space="0" w:color="auto"/>
            </w:tcBorders>
            <w:vAlign w:val="center"/>
          </w:tcPr>
          <w:p w14:paraId="33D84F3B"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0C645CC9"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300 000</w:t>
            </w:r>
          </w:p>
        </w:tc>
      </w:tr>
      <w:tr w:rsidR="0031099C" w:rsidRPr="0031099C" w14:paraId="3370F800"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tcPr>
          <w:p w14:paraId="496798C5" w14:textId="77777777" w:rsidR="0031099C" w:rsidRPr="0031099C" w:rsidRDefault="0031099C" w:rsidP="0031099C">
            <w:pPr>
              <w:rPr>
                <w:rFonts w:ascii="Arial" w:hAnsi="Arial" w:cs="Arial"/>
                <w:sz w:val="22"/>
                <w:szCs w:val="22"/>
              </w:rPr>
            </w:pPr>
            <w:r w:rsidRPr="0031099C">
              <w:rPr>
                <w:rFonts w:ascii="Arial" w:hAnsi="Arial" w:cs="Arial"/>
                <w:sz w:val="22"/>
                <w:szCs w:val="22"/>
              </w:rPr>
              <w:t>Orientační běh</w:t>
            </w:r>
          </w:p>
          <w:p w14:paraId="265C8CB2"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tcPr>
          <w:p w14:paraId="478E4069" w14:textId="77777777" w:rsidR="0031099C" w:rsidRPr="009A45E0" w:rsidRDefault="0031099C" w:rsidP="0031099C">
            <w:pPr>
              <w:rPr>
                <w:rFonts w:ascii="Arial" w:hAnsi="Arial" w:cs="Arial"/>
                <w:sz w:val="20"/>
                <w:szCs w:val="20"/>
              </w:rPr>
            </w:pPr>
            <w:r w:rsidRPr="009A45E0">
              <w:rPr>
                <w:rFonts w:ascii="Arial" w:hAnsi="Arial" w:cs="Arial"/>
                <w:sz w:val="20"/>
                <w:szCs w:val="20"/>
              </w:rPr>
              <w:t>Krajský svaz ČSOS Vysočina</w:t>
            </w:r>
          </w:p>
        </w:tc>
        <w:tc>
          <w:tcPr>
            <w:tcW w:w="1132" w:type="dxa"/>
            <w:tcBorders>
              <w:top w:val="nil"/>
              <w:left w:val="nil"/>
              <w:bottom w:val="single" w:sz="4" w:space="0" w:color="auto"/>
              <w:right w:val="single" w:sz="4" w:space="0" w:color="auto"/>
            </w:tcBorders>
            <w:shd w:val="clear" w:color="auto" w:fill="auto"/>
            <w:noWrap/>
            <w:vAlign w:val="center"/>
          </w:tcPr>
          <w:p w14:paraId="3749DB61" w14:textId="77777777" w:rsidR="0031099C" w:rsidRPr="0031099C" w:rsidDel="00150071" w:rsidRDefault="0031099C" w:rsidP="0031099C">
            <w:pPr>
              <w:jc w:val="right"/>
              <w:rPr>
                <w:rFonts w:ascii="Arial" w:hAnsi="Arial" w:cs="Arial"/>
                <w:sz w:val="22"/>
                <w:szCs w:val="22"/>
              </w:rPr>
            </w:pPr>
            <w:r w:rsidRPr="0031099C">
              <w:rPr>
                <w:rFonts w:ascii="Arial" w:hAnsi="Arial" w:cs="Arial"/>
                <w:sz w:val="22"/>
                <w:szCs w:val="22"/>
              </w:rPr>
              <w:t>300 000</w:t>
            </w:r>
          </w:p>
        </w:tc>
        <w:tc>
          <w:tcPr>
            <w:tcW w:w="1136" w:type="dxa"/>
            <w:tcBorders>
              <w:top w:val="nil"/>
              <w:left w:val="nil"/>
              <w:bottom w:val="single" w:sz="4" w:space="0" w:color="auto"/>
              <w:right w:val="single" w:sz="4" w:space="0" w:color="auto"/>
            </w:tcBorders>
            <w:vAlign w:val="center"/>
          </w:tcPr>
          <w:p w14:paraId="2771ECE9"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20 000</w:t>
            </w:r>
          </w:p>
        </w:tc>
        <w:tc>
          <w:tcPr>
            <w:tcW w:w="1276" w:type="dxa"/>
            <w:tcBorders>
              <w:top w:val="single" w:sz="4" w:space="0" w:color="auto"/>
              <w:left w:val="nil"/>
              <w:bottom w:val="single" w:sz="4" w:space="0" w:color="auto"/>
              <w:right w:val="single" w:sz="4" w:space="0" w:color="auto"/>
            </w:tcBorders>
            <w:vAlign w:val="center"/>
          </w:tcPr>
          <w:p w14:paraId="589A63DC"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35F5D81F"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320 000</w:t>
            </w:r>
          </w:p>
        </w:tc>
      </w:tr>
      <w:tr w:rsidR="0031099C" w:rsidRPr="0031099C" w14:paraId="4AF8E159"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FE6F092" w14:textId="77777777" w:rsidR="0031099C" w:rsidRPr="0031099C" w:rsidRDefault="0031099C" w:rsidP="0031099C">
            <w:pPr>
              <w:rPr>
                <w:rFonts w:ascii="Arial" w:hAnsi="Arial" w:cs="Arial"/>
                <w:sz w:val="22"/>
                <w:szCs w:val="22"/>
              </w:rPr>
            </w:pPr>
            <w:r w:rsidRPr="0031099C">
              <w:rPr>
                <w:rFonts w:ascii="Arial" w:hAnsi="Arial" w:cs="Arial"/>
                <w:sz w:val="22"/>
                <w:szCs w:val="22"/>
              </w:rPr>
              <w:t>Plavání</w:t>
            </w:r>
          </w:p>
          <w:p w14:paraId="29A7B8FA"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2270218B"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Jihlavský plavecký </w:t>
            </w:r>
            <w:proofErr w:type="gramStart"/>
            <w:r w:rsidRPr="009A45E0">
              <w:rPr>
                <w:rFonts w:ascii="Arial" w:hAnsi="Arial" w:cs="Arial"/>
                <w:sz w:val="20"/>
                <w:szCs w:val="20"/>
              </w:rPr>
              <w:t xml:space="preserve">klub,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42C3995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750 000</w:t>
            </w:r>
          </w:p>
        </w:tc>
        <w:tc>
          <w:tcPr>
            <w:tcW w:w="1136" w:type="dxa"/>
            <w:tcBorders>
              <w:top w:val="nil"/>
              <w:left w:val="nil"/>
              <w:bottom w:val="single" w:sz="4" w:space="0" w:color="auto"/>
              <w:right w:val="single" w:sz="4" w:space="0" w:color="auto"/>
            </w:tcBorders>
            <w:vAlign w:val="center"/>
          </w:tcPr>
          <w:p w14:paraId="64DEF2F3"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 xml:space="preserve">40 000 </w:t>
            </w:r>
          </w:p>
        </w:tc>
        <w:tc>
          <w:tcPr>
            <w:tcW w:w="1276" w:type="dxa"/>
            <w:tcBorders>
              <w:top w:val="single" w:sz="4" w:space="0" w:color="auto"/>
              <w:left w:val="nil"/>
              <w:bottom w:val="single" w:sz="4" w:space="0" w:color="auto"/>
              <w:right w:val="single" w:sz="4" w:space="0" w:color="auto"/>
            </w:tcBorders>
            <w:vAlign w:val="center"/>
          </w:tcPr>
          <w:p w14:paraId="581B4BA3"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2A31939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790 000</w:t>
            </w:r>
          </w:p>
        </w:tc>
      </w:tr>
      <w:tr w:rsidR="0031099C" w:rsidRPr="0031099C" w14:paraId="7566AB8F" w14:textId="77777777" w:rsidTr="00B610C5">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45E7E93" w14:textId="2875818D" w:rsidR="0031099C" w:rsidRPr="0031099C" w:rsidRDefault="0031099C" w:rsidP="009A45E0">
            <w:pPr>
              <w:rPr>
                <w:rFonts w:ascii="Arial" w:hAnsi="Arial" w:cs="Arial"/>
                <w:sz w:val="22"/>
                <w:szCs w:val="22"/>
              </w:rPr>
            </w:pPr>
            <w:r w:rsidRPr="0031099C">
              <w:rPr>
                <w:rFonts w:ascii="Arial" w:hAnsi="Arial" w:cs="Arial"/>
                <w:sz w:val="22"/>
                <w:szCs w:val="22"/>
              </w:rPr>
              <w:t>Severské lyžování</w:t>
            </w:r>
          </w:p>
        </w:tc>
        <w:tc>
          <w:tcPr>
            <w:tcW w:w="2552" w:type="dxa"/>
            <w:tcBorders>
              <w:top w:val="nil"/>
              <w:left w:val="nil"/>
              <w:bottom w:val="single" w:sz="4" w:space="0" w:color="auto"/>
              <w:right w:val="single" w:sz="4" w:space="0" w:color="auto"/>
            </w:tcBorders>
            <w:shd w:val="clear" w:color="auto" w:fill="auto"/>
            <w:noWrap/>
            <w:hideMark/>
          </w:tcPr>
          <w:p w14:paraId="482AA7EA"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SPORTOVNÍ KLUB NOVÉ MĚSTO NA </w:t>
            </w:r>
            <w:proofErr w:type="gramStart"/>
            <w:r w:rsidRPr="009A45E0">
              <w:rPr>
                <w:rFonts w:ascii="Arial" w:hAnsi="Arial" w:cs="Arial"/>
                <w:sz w:val="20"/>
                <w:szCs w:val="20"/>
              </w:rPr>
              <w:t xml:space="preserve">MORAVĚ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2778A60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5A865B9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20 000</w:t>
            </w:r>
          </w:p>
        </w:tc>
        <w:tc>
          <w:tcPr>
            <w:tcW w:w="1276" w:type="dxa"/>
            <w:tcBorders>
              <w:top w:val="single" w:sz="4" w:space="0" w:color="auto"/>
              <w:left w:val="nil"/>
              <w:bottom w:val="single" w:sz="4" w:space="0" w:color="auto"/>
              <w:right w:val="single" w:sz="4" w:space="0" w:color="auto"/>
            </w:tcBorders>
            <w:vAlign w:val="center"/>
          </w:tcPr>
          <w:p w14:paraId="6F73C1A2"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46D85CA3"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520 000</w:t>
            </w:r>
          </w:p>
        </w:tc>
      </w:tr>
      <w:tr w:rsidR="0031099C" w:rsidRPr="0031099C" w14:paraId="16D92FAA" w14:textId="77777777" w:rsidTr="00B610C5">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07EB0" w14:textId="77777777" w:rsidR="0031099C" w:rsidRPr="0031099C" w:rsidRDefault="0031099C" w:rsidP="0031099C">
            <w:pPr>
              <w:rPr>
                <w:rFonts w:ascii="Arial" w:hAnsi="Arial" w:cs="Arial"/>
                <w:sz w:val="22"/>
                <w:szCs w:val="22"/>
              </w:rPr>
            </w:pPr>
            <w:r w:rsidRPr="0031099C">
              <w:rPr>
                <w:rFonts w:ascii="Arial" w:hAnsi="Arial" w:cs="Arial"/>
                <w:sz w:val="22"/>
                <w:szCs w:val="22"/>
              </w:rPr>
              <w:t xml:space="preserve">Softball </w:t>
            </w:r>
          </w:p>
          <w:p w14:paraId="1F991BF4" w14:textId="77777777" w:rsidR="0031099C" w:rsidRPr="0031099C" w:rsidRDefault="0031099C"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4FD2166A"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Tělovýchovná jednota Jiskra Havlíčkův </w:t>
            </w:r>
            <w:proofErr w:type="gramStart"/>
            <w:r w:rsidRPr="009A45E0">
              <w:rPr>
                <w:rFonts w:ascii="Arial" w:hAnsi="Arial" w:cs="Arial"/>
                <w:sz w:val="20"/>
                <w:szCs w:val="20"/>
              </w:rPr>
              <w:t xml:space="preserve">Brod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2B1E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single" w:sz="4" w:space="0" w:color="auto"/>
              <w:left w:val="single" w:sz="4" w:space="0" w:color="auto"/>
              <w:bottom w:val="single" w:sz="4" w:space="0" w:color="auto"/>
              <w:right w:val="single" w:sz="4" w:space="0" w:color="auto"/>
            </w:tcBorders>
            <w:vAlign w:val="center"/>
          </w:tcPr>
          <w:p w14:paraId="675EE89E"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single" w:sz="4" w:space="0" w:color="auto"/>
              <w:bottom w:val="single" w:sz="4" w:space="0" w:color="auto"/>
              <w:right w:val="single" w:sz="4" w:space="0" w:color="auto"/>
            </w:tcBorders>
            <w:vAlign w:val="center"/>
          </w:tcPr>
          <w:p w14:paraId="3F0ED41C"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417" w:type="dxa"/>
            <w:tcBorders>
              <w:top w:val="single" w:sz="4" w:space="0" w:color="auto"/>
              <w:left w:val="single" w:sz="4" w:space="0" w:color="auto"/>
              <w:bottom w:val="single" w:sz="4" w:space="0" w:color="auto"/>
              <w:right w:val="single" w:sz="4" w:space="0" w:color="auto"/>
            </w:tcBorders>
            <w:vAlign w:val="center"/>
          </w:tcPr>
          <w:p w14:paraId="36EC006D" w14:textId="439FCCBC" w:rsidR="0031099C" w:rsidRPr="00E011B8" w:rsidRDefault="0031099C" w:rsidP="00E011B8">
            <w:pPr>
              <w:jc w:val="right"/>
              <w:rPr>
                <w:rFonts w:ascii="Arial" w:hAnsi="Arial" w:cs="Arial"/>
                <w:b/>
                <w:sz w:val="22"/>
                <w:szCs w:val="22"/>
              </w:rPr>
            </w:pPr>
            <w:r w:rsidRPr="00E011B8">
              <w:rPr>
                <w:rFonts w:ascii="Arial" w:hAnsi="Arial" w:cs="Arial"/>
                <w:b/>
                <w:sz w:val="22"/>
                <w:szCs w:val="22"/>
              </w:rPr>
              <w:t>8</w:t>
            </w:r>
            <w:r w:rsidR="00E011B8">
              <w:rPr>
                <w:rFonts w:ascii="Arial" w:hAnsi="Arial" w:cs="Arial"/>
                <w:b/>
                <w:sz w:val="22"/>
                <w:szCs w:val="22"/>
              </w:rPr>
              <w:t>25</w:t>
            </w:r>
            <w:r w:rsidRPr="00E011B8">
              <w:rPr>
                <w:rFonts w:ascii="Arial" w:hAnsi="Arial" w:cs="Arial"/>
                <w:b/>
                <w:sz w:val="22"/>
                <w:szCs w:val="22"/>
              </w:rPr>
              <w:t xml:space="preserve"> 000</w:t>
            </w:r>
          </w:p>
        </w:tc>
      </w:tr>
      <w:tr w:rsidR="0031099C" w:rsidRPr="0031099C" w14:paraId="6A4FA29F" w14:textId="77777777" w:rsidTr="00B610C5">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64CF9" w14:textId="77777777" w:rsidR="0031099C" w:rsidRPr="0031099C" w:rsidRDefault="0031099C" w:rsidP="0031099C">
            <w:pPr>
              <w:rPr>
                <w:rFonts w:ascii="Arial" w:hAnsi="Arial" w:cs="Arial"/>
                <w:sz w:val="22"/>
                <w:szCs w:val="22"/>
              </w:rPr>
            </w:pPr>
            <w:r w:rsidRPr="0031099C">
              <w:rPr>
                <w:rFonts w:ascii="Arial" w:hAnsi="Arial" w:cs="Arial"/>
                <w:sz w:val="22"/>
                <w:szCs w:val="22"/>
              </w:rPr>
              <w:t>Stolní tenis</w:t>
            </w:r>
          </w:p>
          <w:p w14:paraId="7DC3B97B" w14:textId="77777777" w:rsidR="0031099C" w:rsidRPr="0031099C" w:rsidRDefault="0031099C" w:rsidP="0031099C">
            <w:pPr>
              <w:rPr>
                <w:rFonts w:ascii="Arial" w:hAnsi="Arial" w:cs="Arial"/>
                <w:sz w:val="22"/>
                <w:szCs w:val="22"/>
              </w:rPr>
            </w:pPr>
          </w:p>
        </w:tc>
        <w:tc>
          <w:tcPr>
            <w:tcW w:w="2552" w:type="dxa"/>
            <w:tcBorders>
              <w:top w:val="single" w:sz="4" w:space="0" w:color="auto"/>
              <w:left w:val="nil"/>
              <w:bottom w:val="single" w:sz="4" w:space="0" w:color="auto"/>
              <w:right w:val="single" w:sz="4" w:space="0" w:color="auto"/>
            </w:tcBorders>
            <w:shd w:val="clear" w:color="auto" w:fill="auto"/>
            <w:noWrap/>
            <w:hideMark/>
          </w:tcPr>
          <w:p w14:paraId="58AF9965"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HB </w:t>
            </w:r>
            <w:proofErr w:type="gramStart"/>
            <w:r w:rsidRPr="009A45E0">
              <w:rPr>
                <w:rFonts w:ascii="Arial" w:hAnsi="Arial" w:cs="Arial"/>
                <w:sz w:val="20"/>
                <w:szCs w:val="20"/>
              </w:rPr>
              <w:t xml:space="preserve">Ostrov,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639C9F51"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400 000</w:t>
            </w:r>
          </w:p>
        </w:tc>
        <w:tc>
          <w:tcPr>
            <w:tcW w:w="1136" w:type="dxa"/>
            <w:tcBorders>
              <w:top w:val="single" w:sz="4" w:space="0" w:color="auto"/>
              <w:left w:val="nil"/>
              <w:bottom w:val="single" w:sz="4" w:space="0" w:color="auto"/>
              <w:right w:val="single" w:sz="4" w:space="0" w:color="auto"/>
            </w:tcBorders>
            <w:vAlign w:val="center"/>
          </w:tcPr>
          <w:p w14:paraId="0A98C849"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 xml:space="preserve">10 000 </w:t>
            </w:r>
          </w:p>
        </w:tc>
        <w:tc>
          <w:tcPr>
            <w:tcW w:w="1276" w:type="dxa"/>
            <w:tcBorders>
              <w:top w:val="single" w:sz="4" w:space="0" w:color="auto"/>
              <w:left w:val="nil"/>
              <w:bottom w:val="single" w:sz="4" w:space="0" w:color="auto"/>
              <w:right w:val="single" w:sz="4" w:space="0" w:color="auto"/>
            </w:tcBorders>
            <w:vAlign w:val="center"/>
          </w:tcPr>
          <w:p w14:paraId="2248548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600 000</w:t>
            </w:r>
          </w:p>
        </w:tc>
        <w:tc>
          <w:tcPr>
            <w:tcW w:w="1417" w:type="dxa"/>
            <w:tcBorders>
              <w:top w:val="single" w:sz="4" w:space="0" w:color="auto"/>
              <w:left w:val="single" w:sz="4" w:space="0" w:color="auto"/>
              <w:bottom w:val="single" w:sz="4" w:space="0" w:color="auto"/>
              <w:right w:val="single" w:sz="4" w:space="0" w:color="auto"/>
            </w:tcBorders>
            <w:vAlign w:val="center"/>
          </w:tcPr>
          <w:p w14:paraId="4BDFF891"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1 010 000</w:t>
            </w:r>
          </w:p>
        </w:tc>
      </w:tr>
      <w:tr w:rsidR="0031099C" w:rsidRPr="0031099C" w14:paraId="69B32620" w14:textId="77777777" w:rsidTr="0031099C">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EA6B3" w14:textId="77777777" w:rsidR="0031099C" w:rsidRPr="0031099C" w:rsidRDefault="0031099C" w:rsidP="0031099C">
            <w:pPr>
              <w:rPr>
                <w:rFonts w:ascii="Arial" w:hAnsi="Arial" w:cs="Arial"/>
                <w:sz w:val="22"/>
                <w:szCs w:val="22"/>
              </w:rPr>
            </w:pPr>
            <w:r w:rsidRPr="0031099C">
              <w:rPr>
                <w:rFonts w:ascii="Arial" w:hAnsi="Arial" w:cs="Arial"/>
                <w:sz w:val="22"/>
                <w:szCs w:val="22"/>
              </w:rPr>
              <w:t>Šachy</w:t>
            </w:r>
          </w:p>
          <w:p w14:paraId="0EEDDAF3" w14:textId="77777777" w:rsidR="0031099C" w:rsidRPr="0031099C" w:rsidRDefault="0031099C" w:rsidP="0031099C">
            <w:pPr>
              <w:rPr>
                <w:rFonts w:ascii="Arial" w:hAnsi="Arial" w:cs="Arial"/>
                <w:sz w:val="22"/>
                <w:szCs w:val="22"/>
              </w:rPr>
            </w:pPr>
          </w:p>
        </w:tc>
        <w:tc>
          <w:tcPr>
            <w:tcW w:w="2552" w:type="dxa"/>
            <w:tcBorders>
              <w:top w:val="single" w:sz="4" w:space="0" w:color="auto"/>
              <w:left w:val="nil"/>
              <w:bottom w:val="single" w:sz="4" w:space="0" w:color="auto"/>
              <w:right w:val="single" w:sz="4" w:space="0" w:color="auto"/>
            </w:tcBorders>
            <w:shd w:val="clear" w:color="auto" w:fill="auto"/>
            <w:noWrap/>
            <w:hideMark/>
          </w:tcPr>
          <w:p w14:paraId="55F55F69" w14:textId="77777777" w:rsidR="0031099C" w:rsidRPr="009A45E0" w:rsidRDefault="0031099C" w:rsidP="0031099C">
            <w:pPr>
              <w:rPr>
                <w:rFonts w:ascii="Arial" w:hAnsi="Arial" w:cs="Arial"/>
                <w:sz w:val="20"/>
                <w:szCs w:val="20"/>
              </w:rPr>
            </w:pPr>
            <w:r w:rsidRPr="009A45E0">
              <w:rPr>
                <w:rFonts w:ascii="Arial" w:hAnsi="Arial" w:cs="Arial"/>
                <w:sz w:val="20"/>
                <w:szCs w:val="20"/>
              </w:rPr>
              <w:t>Krajský šachový svaz Vysočina</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415A35C2"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200 000</w:t>
            </w:r>
          </w:p>
        </w:tc>
        <w:tc>
          <w:tcPr>
            <w:tcW w:w="1136" w:type="dxa"/>
            <w:tcBorders>
              <w:top w:val="single" w:sz="4" w:space="0" w:color="auto"/>
              <w:left w:val="nil"/>
              <w:bottom w:val="single" w:sz="4" w:space="0" w:color="auto"/>
              <w:right w:val="single" w:sz="4" w:space="0" w:color="auto"/>
            </w:tcBorders>
            <w:vAlign w:val="center"/>
          </w:tcPr>
          <w:p w14:paraId="3CCD1B8F"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23A70CC0"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A0E662"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210 000</w:t>
            </w:r>
          </w:p>
        </w:tc>
      </w:tr>
      <w:tr w:rsidR="0031099C" w:rsidRPr="0031099C" w14:paraId="03291B26" w14:textId="77777777" w:rsidTr="0031099C">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A8261" w14:textId="77777777" w:rsidR="0031099C" w:rsidRPr="0031099C" w:rsidRDefault="0031099C" w:rsidP="0031099C">
            <w:pPr>
              <w:rPr>
                <w:rFonts w:ascii="Arial" w:hAnsi="Arial" w:cs="Arial"/>
                <w:sz w:val="22"/>
                <w:szCs w:val="22"/>
              </w:rPr>
            </w:pPr>
            <w:r w:rsidRPr="0031099C">
              <w:rPr>
                <w:rFonts w:ascii="Arial" w:hAnsi="Arial" w:cs="Arial"/>
                <w:sz w:val="22"/>
                <w:szCs w:val="22"/>
              </w:rPr>
              <w:t>Taneční sport</w:t>
            </w:r>
          </w:p>
          <w:p w14:paraId="2BF8742B" w14:textId="77777777" w:rsidR="0031099C" w:rsidRPr="0031099C" w:rsidRDefault="0031099C" w:rsidP="0031099C">
            <w:pPr>
              <w:rPr>
                <w:rFonts w:ascii="Arial" w:hAnsi="Arial" w:cs="Arial"/>
                <w:sz w:val="22"/>
                <w:szCs w:val="22"/>
              </w:rPr>
            </w:pPr>
          </w:p>
        </w:tc>
        <w:tc>
          <w:tcPr>
            <w:tcW w:w="2552" w:type="dxa"/>
            <w:tcBorders>
              <w:top w:val="single" w:sz="4" w:space="0" w:color="auto"/>
              <w:left w:val="nil"/>
              <w:bottom w:val="single" w:sz="4" w:space="0" w:color="auto"/>
              <w:right w:val="single" w:sz="4" w:space="0" w:color="auto"/>
            </w:tcBorders>
            <w:shd w:val="clear" w:color="auto" w:fill="auto"/>
            <w:noWrap/>
            <w:hideMark/>
          </w:tcPr>
          <w:p w14:paraId="758D608C" w14:textId="77777777" w:rsidR="0031099C" w:rsidRPr="009A45E0" w:rsidRDefault="0031099C" w:rsidP="0031099C">
            <w:pPr>
              <w:rPr>
                <w:rFonts w:ascii="Arial" w:hAnsi="Arial" w:cs="Arial"/>
                <w:sz w:val="20"/>
                <w:szCs w:val="20"/>
              </w:rPr>
            </w:pPr>
            <w:r w:rsidRPr="009A45E0">
              <w:rPr>
                <w:rFonts w:ascii="Arial" w:hAnsi="Arial" w:cs="Arial"/>
                <w:sz w:val="20"/>
                <w:szCs w:val="20"/>
              </w:rPr>
              <w:t>Tělocvičná jednota Sokol Bedřichov</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4BBDCD46"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200 000</w:t>
            </w:r>
          </w:p>
        </w:tc>
        <w:tc>
          <w:tcPr>
            <w:tcW w:w="1136" w:type="dxa"/>
            <w:tcBorders>
              <w:top w:val="single" w:sz="4" w:space="0" w:color="auto"/>
              <w:left w:val="nil"/>
              <w:bottom w:val="single" w:sz="4" w:space="0" w:color="auto"/>
              <w:right w:val="single" w:sz="4" w:space="0" w:color="auto"/>
            </w:tcBorders>
            <w:vAlign w:val="center"/>
          </w:tcPr>
          <w:p w14:paraId="4B78DE5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 xml:space="preserve">10 000 </w:t>
            </w:r>
          </w:p>
        </w:tc>
        <w:tc>
          <w:tcPr>
            <w:tcW w:w="1276" w:type="dxa"/>
            <w:tcBorders>
              <w:top w:val="single" w:sz="4" w:space="0" w:color="auto"/>
              <w:left w:val="nil"/>
              <w:bottom w:val="single" w:sz="4" w:space="0" w:color="auto"/>
              <w:right w:val="single" w:sz="4" w:space="0" w:color="auto"/>
            </w:tcBorders>
            <w:vAlign w:val="center"/>
          </w:tcPr>
          <w:p w14:paraId="76F7206C"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A3C780"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210 000</w:t>
            </w:r>
          </w:p>
        </w:tc>
      </w:tr>
      <w:tr w:rsidR="0031099C" w:rsidRPr="0031099C" w14:paraId="09F176A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B032346" w14:textId="77777777" w:rsidR="0031099C" w:rsidRPr="0031099C" w:rsidRDefault="0031099C" w:rsidP="0031099C">
            <w:pPr>
              <w:rPr>
                <w:rFonts w:ascii="Arial" w:hAnsi="Arial" w:cs="Arial"/>
                <w:sz w:val="22"/>
                <w:szCs w:val="22"/>
              </w:rPr>
            </w:pPr>
            <w:r w:rsidRPr="0031099C">
              <w:rPr>
                <w:rFonts w:ascii="Arial" w:hAnsi="Arial" w:cs="Arial"/>
                <w:sz w:val="22"/>
                <w:szCs w:val="22"/>
              </w:rPr>
              <w:t>Tenis</w:t>
            </w:r>
          </w:p>
          <w:p w14:paraId="226D08B0"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4BF30168"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Krajské centrum talentované </w:t>
            </w:r>
            <w:proofErr w:type="gramStart"/>
            <w:r w:rsidRPr="009A45E0">
              <w:rPr>
                <w:rFonts w:ascii="Arial" w:hAnsi="Arial" w:cs="Arial"/>
                <w:sz w:val="20"/>
                <w:szCs w:val="20"/>
              </w:rPr>
              <w:t>mládeže, z. s.</w:t>
            </w:r>
            <w:proofErr w:type="gramEnd"/>
          </w:p>
        </w:tc>
        <w:tc>
          <w:tcPr>
            <w:tcW w:w="1132" w:type="dxa"/>
            <w:tcBorders>
              <w:top w:val="nil"/>
              <w:left w:val="nil"/>
              <w:bottom w:val="single" w:sz="4" w:space="0" w:color="auto"/>
              <w:right w:val="single" w:sz="4" w:space="0" w:color="auto"/>
            </w:tcBorders>
            <w:shd w:val="clear" w:color="auto" w:fill="auto"/>
            <w:noWrap/>
            <w:vAlign w:val="center"/>
            <w:hideMark/>
          </w:tcPr>
          <w:p w14:paraId="4489D8D5"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600 000</w:t>
            </w:r>
          </w:p>
        </w:tc>
        <w:tc>
          <w:tcPr>
            <w:tcW w:w="1136" w:type="dxa"/>
            <w:tcBorders>
              <w:top w:val="nil"/>
              <w:left w:val="nil"/>
              <w:bottom w:val="single" w:sz="4" w:space="0" w:color="auto"/>
              <w:right w:val="single" w:sz="4" w:space="0" w:color="auto"/>
            </w:tcBorders>
            <w:vAlign w:val="center"/>
          </w:tcPr>
          <w:p w14:paraId="77504C5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10 000</w:t>
            </w:r>
          </w:p>
        </w:tc>
        <w:tc>
          <w:tcPr>
            <w:tcW w:w="1276" w:type="dxa"/>
            <w:tcBorders>
              <w:top w:val="single" w:sz="4" w:space="0" w:color="auto"/>
              <w:left w:val="nil"/>
              <w:bottom w:val="single" w:sz="4" w:space="0" w:color="auto"/>
              <w:right w:val="single" w:sz="4" w:space="0" w:color="auto"/>
            </w:tcBorders>
            <w:vAlign w:val="center"/>
          </w:tcPr>
          <w:p w14:paraId="5E8E04E4"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095E83C3"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610 000</w:t>
            </w:r>
          </w:p>
        </w:tc>
      </w:tr>
      <w:tr w:rsidR="0031099C" w:rsidRPr="0031099C" w14:paraId="568FFE88" w14:textId="77777777" w:rsidTr="00FD0DCA">
        <w:trPr>
          <w:trHeight w:val="284"/>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F61C1F5" w14:textId="77777777" w:rsidR="0031099C" w:rsidRPr="0031099C" w:rsidRDefault="0031099C" w:rsidP="0031099C">
            <w:pPr>
              <w:rPr>
                <w:rFonts w:ascii="Arial" w:hAnsi="Arial" w:cs="Arial"/>
                <w:sz w:val="22"/>
                <w:szCs w:val="22"/>
              </w:rPr>
            </w:pPr>
            <w:r w:rsidRPr="0031099C">
              <w:rPr>
                <w:rFonts w:ascii="Arial" w:hAnsi="Arial" w:cs="Arial"/>
                <w:sz w:val="22"/>
                <w:szCs w:val="22"/>
              </w:rPr>
              <w:t>Triatlon</w:t>
            </w:r>
          </w:p>
          <w:p w14:paraId="345A8CF3" w14:textId="77777777" w:rsidR="0031099C" w:rsidRPr="0031099C" w:rsidRDefault="0031099C" w:rsidP="0031099C">
            <w:pPr>
              <w:rPr>
                <w:rFonts w:ascii="Arial" w:hAnsi="Arial" w:cs="Arial"/>
                <w:sz w:val="22"/>
                <w:szCs w:val="22"/>
              </w:rPr>
            </w:pPr>
          </w:p>
        </w:tc>
        <w:tc>
          <w:tcPr>
            <w:tcW w:w="2552" w:type="dxa"/>
            <w:tcBorders>
              <w:top w:val="nil"/>
              <w:left w:val="nil"/>
              <w:bottom w:val="single" w:sz="4" w:space="0" w:color="auto"/>
              <w:right w:val="single" w:sz="4" w:space="0" w:color="auto"/>
            </w:tcBorders>
            <w:shd w:val="clear" w:color="auto" w:fill="auto"/>
            <w:noWrap/>
            <w:hideMark/>
          </w:tcPr>
          <w:p w14:paraId="10DE21EB" w14:textId="77777777" w:rsidR="0031099C" w:rsidRPr="009A45E0" w:rsidRDefault="0031099C" w:rsidP="0031099C">
            <w:pPr>
              <w:rPr>
                <w:rFonts w:ascii="Arial" w:hAnsi="Arial" w:cs="Arial"/>
                <w:sz w:val="20"/>
                <w:szCs w:val="20"/>
              </w:rPr>
            </w:pPr>
            <w:r w:rsidRPr="009A45E0">
              <w:rPr>
                <w:rFonts w:ascii="Arial" w:hAnsi="Arial" w:cs="Arial"/>
                <w:sz w:val="20"/>
                <w:szCs w:val="20"/>
              </w:rPr>
              <w:t>Tělovýchovná jednota Spartak Třebíč, spolek</w:t>
            </w:r>
          </w:p>
        </w:tc>
        <w:tc>
          <w:tcPr>
            <w:tcW w:w="1132" w:type="dxa"/>
            <w:tcBorders>
              <w:top w:val="nil"/>
              <w:left w:val="nil"/>
              <w:bottom w:val="single" w:sz="4" w:space="0" w:color="auto"/>
              <w:right w:val="single" w:sz="4" w:space="0" w:color="auto"/>
            </w:tcBorders>
            <w:shd w:val="clear" w:color="auto" w:fill="auto"/>
            <w:noWrap/>
            <w:vAlign w:val="center"/>
            <w:hideMark/>
          </w:tcPr>
          <w:p w14:paraId="34C7ED78"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nil"/>
              <w:left w:val="nil"/>
              <w:bottom w:val="single" w:sz="4" w:space="0" w:color="auto"/>
              <w:right w:val="single" w:sz="4" w:space="0" w:color="auto"/>
            </w:tcBorders>
            <w:vAlign w:val="center"/>
          </w:tcPr>
          <w:p w14:paraId="74EDD7CD"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nil"/>
              <w:bottom w:val="single" w:sz="4" w:space="0" w:color="auto"/>
              <w:right w:val="single" w:sz="4" w:space="0" w:color="auto"/>
            </w:tcBorders>
            <w:vAlign w:val="center"/>
          </w:tcPr>
          <w:p w14:paraId="637CD10D" w14:textId="77777777" w:rsidR="0031099C" w:rsidRPr="0031099C" w:rsidRDefault="0031099C" w:rsidP="0031099C">
            <w:pPr>
              <w:jc w:val="right"/>
              <w:rPr>
                <w:rFonts w:ascii="Arial" w:hAnsi="Arial" w:cs="Arial"/>
                <w:sz w:val="22"/>
                <w:szCs w:val="22"/>
              </w:rPr>
            </w:pPr>
          </w:p>
        </w:tc>
        <w:tc>
          <w:tcPr>
            <w:tcW w:w="1417" w:type="dxa"/>
            <w:tcBorders>
              <w:top w:val="nil"/>
              <w:left w:val="single" w:sz="4" w:space="0" w:color="auto"/>
              <w:bottom w:val="single" w:sz="4" w:space="0" w:color="auto"/>
              <w:right w:val="single" w:sz="4" w:space="0" w:color="auto"/>
            </w:tcBorders>
            <w:vAlign w:val="center"/>
          </w:tcPr>
          <w:p w14:paraId="466CCA0C"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500 000</w:t>
            </w:r>
          </w:p>
        </w:tc>
      </w:tr>
      <w:tr w:rsidR="0031099C" w:rsidRPr="0031099C" w14:paraId="25762895"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4806" w14:textId="4B82D066" w:rsidR="0031099C" w:rsidRPr="0031099C" w:rsidRDefault="0031099C" w:rsidP="009A45E0">
            <w:pPr>
              <w:rPr>
                <w:rFonts w:ascii="Arial" w:hAnsi="Arial" w:cs="Arial"/>
                <w:sz w:val="22"/>
                <w:szCs w:val="22"/>
              </w:rPr>
            </w:pPr>
            <w:r w:rsidRPr="0031099C">
              <w:rPr>
                <w:rFonts w:ascii="Arial" w:hAnsi="Arial" w:cs="Arial"/>
                <w:sz w:val="22"/>
                <w:szCs w:val="22"/>
              </w:rPr>
              <w:t>Volejbal – chlapci</w:t>
            </w:r>
          </w:p>
        </w:tc>
        <w:tc>
          <w:tcPr>
            <w:tcW w:w="2552" w:type="dxa"/>
            <w:tcBorders>
              <w:top w:val="single" w:sz="4" w:space="0" w:color="auto"/>
              <w:left w:val="nil"/>
              <w:bottom w:val="single" w:sz="4" w:space="0" w:color="auto"/>
              <w:right w:val="single" w:sz="4" w:space="0" w:color="auto"/>
            </w:tcBorders>
            <w:shd w:val="clear" w:color="auto" w:fill="auto"/>
            <w:noWrap/>
            <w:hideMark/>
          </w:tcPr>
          <w:p w14:paraId="09F9D271" w14:textId="43266A46" w:rsidR="0031099C" w:rsidRPr="009A45E0" w:rsidRDefault="0031099C" w:rsidP="009A45E0">
            <w:pPr>
              <w:rPr>
                <w:rFonts w:ascii="Arial" w:hAnsi="Arial" w:cs="Arial"/>
                <w:sz w:val="20"/>
                <w:szCs w:val="20"/>
              </w:rPr>
            </w:pPr>
            <w:r w:rsidRPr="009A45E0">
              <w:rPr>
                <w:rFonts w:ascii="Arial" w:hAnsi="Arial" w:cs="Arial"/>
                <w:sz w:val="20"/>
                <w:szCs w:val="20"/>
              </w:rPr>
              <w:t xml:space="preserve">Tělovýchovná jednota Spartak Velké </w:t>
            </w:r>
            <w:proofErr w:type="spellStart"/>
            <w:proofErr w:type="gramStart"/>
            <w:r w:rsidRPr="009A45E0">
              <w:rPr>
                <w:rFonts w:ascii="Arial" w:hAnsi="Arial" w:cs="Arial"/>
                <w:sz w:val="20"/>
                <w:szCs w:val="20"/>
              </w:rPr>
              <w:t>Meziříčí,z.s</w:t>
            </w:r>
            <w:proofErr w:type="spellEnd"/>
            <w:r w:rsidRPr="009A45E0">
              <w:rPr>
                <w:rFonts w:ascii="Arial" w:hAnsi="Arial" w:cs="Arial"/>
                <w:sz w:val="20"/>
                <w:szCs w:val="20"/>
              </w:rPr>
              <w:t>.</w:t>
            </w:r>
            <w:proofErr w:type="gramEnd"/>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14:paraId="500AFEBC"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single" w:sz="4" w:space="0" w:color="auto"/>
              <w:left w:val="nil"/>
              <w:bottom w:val="single" w:sz="4" w:space="0" w:color="auto"/>
              <w:right w:val="single" w:sz="4" w:space="0" w:color="auto"/>
            </w:tcBorders>
            <w:vAlign w:val="center"/>
          </w:tcPr>
          <w:p w14:paraId="50DB494A"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nil"/>
              <w:bottom w:val="single" w:sz="4" w:space="0" w:color="auto"/>
              <w:right w:val="single" w:sz="4" w:space="0" w:color="auto"/>
            </w:tcBorders>
            <w:vAlign w:val="center"/>
          </w:tcPr>
          <w:p w14:paraId="0797714E"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E27382"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525 000</w:t>
            </w:r>
          </w:p>
        </w:tc>
      </w:tr>
      <w:tr w:rsidR="0031099C" w:rsidRPr="0031099C" w14:paraId="611C4BC2"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79714" w14:textId="77777777" w:rsidR="009A45E0" w:rsidRDefault="0031099C" w:rsidP="0031099C">
            <w:pPr>
              <w:rPr>
                <w:rFonts w:ascii="Arial" w:hAnsi="Arial" w:cs="Arial"/>
                <w:sz w:val="22"/>
                <w:szCs w:val="22"/>
              </w:rPr>
            </w:pPr>
            <w:r w:rsidRPr="0031099C">
              <w:rPr>
                <w:rFonts w:ascii="Arial" w:hAnsi="Arial" w:cs="Arial"/>
                <w:sz w:val="22"/>
                <w:szCs w:val="22"/>
              </w:rPr>
              <w:t xml:space="preserve">Volejbal – </w:t>
            </w:r>
          </w:p>
          <w:p w14:paraId="27E736F7" w14:textId="3E803835" w:rsidR="0031099C" w:rsidRPr="0031099C" w:rsidRDefault="0031099C" w:rsidP="009A45E0">
            <w:pPr>
              <w:rPr>
                <w:rFonts w:ascii="Arial" w:hAnsi="Arial" w:cs="Arial"/>
                <w:sz w:val="22"/>
                <w:szCs w:val="22"/>
              </w:rPr>
            </w:pPr>
            <w:r w:rsidRPr="0031099C">
              <w:rPr>
                <w:rFonts w:ascii="Arial" w:hAnsi="Arial" w:cs="Arial"/>
                <w:sz w:val="22"/>
                <w:szCs w:val="22"/>
              </w:rPr>
              <w:t>dívky</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6C3461CB" w14:textId="77777777" w:rsidR="0031099C" w:rsidRPr="009A45E0" w:rsidRDefault="0031099C" w:rsidP="0031099C">
            <w:pPr>
              <w:rPr>
                <w:rFonts w:ascii="Arial" w:hAnsi="Arial" w:cs="Arial"/>
                <w:sz w:val="20"/>
                <w:szCs w:val="20"/>
              </w:rPr>
            </w:pPr>
            <w:r w:rsidRPr="009A45E0">
              <w:rPr>
                <w:rFonts w:ascii="Arial" w:hAnsi="Arial" w:cs="Arial"/>
                <w:sz w:val="20"/>
                <w:szCs w:val="20"/>
              </w:rPr>
              <w:t xml:space="preserve">Vysočina </w:t>
            </w:r>
            <w:proofErr w:type="gramStart"/>
            <w:r w:rsidRPr="009A45E0">
              <w:rPr>
                <w:rFonts w:ascii="Arial" w:hAnsi="Arial" w:cs="Arial"/>
                <w:sz w:val="20"/>
                <w:szCs w:val="20"/>
              </w:rPr>
              <w:t xml:space="preserve">volejbal, </w:t>
            </w:r>
            <w:proofErr w:type="spellStart"/>
            <w:r w:rsidRPr="009A45E0">
              <w:rPr>
                <w:rFonts w:ascii="Arial" w:hAnsi="Arial" w:cs="Arial"/>
                <w:sz w:val="20"/>
                <w:szCs w:val="20"/>
              </w:rPr>
              <w:t>z.s</w:t>
            </w:r>
            <w:proofErr w:type="spellEnd"/>
            <w:r w:rsidRPr="009A45E0">
              <w:rPr>
                <w:rFonts w:ascii="Arial" w:hAnsi="Arial" w:cs="Arial"/>
                <w:sz w:val="20"/>
                <w:szCs w:val="20"/>
              </w:rPr>
              <w:t>.</w:t>
            </w:r>
            <w:proofErr w:type="gramEnd"/>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88E33" w14:textId="77777777" w:rsidR="0031099C" w:rsidRPr="0031099C" w:rsidDel="00F322FB" w:rsidRDefault="0031099C" w:rsidP="0031099C">
            <w:pPr>
              <w:jc w:val="right"/>
              <w:rPr>
                <w:rFonts w:ascii="Arial" w:hAnsi="Arial" w:cs="Arial"/>
                <w:sz w:val="22"/>
                <w:szCs w:val="22"/>
              </w:rPr>
            </w:pPr>
            <w:r w:rsidRPr="0031099C">
              <w:rPr>
                <w:rFonts w:ascii="Arial" w:hAnsi="Arial" w:cs="Arial"/>
                <w:sz w:val="22"/>
                <w:szCs w:val="22"/>
              </w:rPr>
              <w:t>500 000</w:t>
            </w:r>
          </w:p>
        </w:tc>
        <w:tc>
          <w:tcPr>
            <w:tcW w:w="1136" w:type="dxa"/>
            <w:tcBorders>
              <w:top w:val="single" w:sz="4" w:space="0" w:color="auto"/>
              <w:left w:val="single" w:sz="4" w:space="0" w:color="auto"/>
              <w:bottom w:val="single" w:sz="4" w:space="0" w:color="auto"/>
              <w:right w:val="single" w:sz="4" w:space="0" w:color="auto"/>
            </w:tcBorders>
            <w:vAlign w:val="center"/>
          </w:tcPr>
          <w:p w14:paraId="67941244"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25 000</w:t>
            </w:r>
          </w:p>
        </w:tc>
        <w:tc>
          <w:tcPr>
            <w:tcW w:w="1276" w:type="dxa"/>
            <w:tcBorders>
              <w:top w:val="single" w:sz="4" w:space="0" w:color="auto"/>
              <w:left w:val="single" w:sz="4" w:space="0" w:color="auto"/>
              <w:bottom w:val="single" w:sz="4" w:space="0" w:color="auto"/>
              <w:right w:val="single" w:sz="4" w:space="0" w:color="auto"/>
            </w:tcBorders>
            <w:vAlign w:val="center"/>
          </w:tcPr>
          <w:p w14:paraId="368DAF71" w14:textId="77777777" w:rsidR="0031099C" w:rsidRPr="0031099C" w:rsidRDefault="0031099C" w:rsidP="0031099C">
            <w:pPr>
              <w:jc w:val="right"/>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905BBD"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525 000</w:t>
            </w:r>
          </w:p>
        </w:tc>
      </w:tr>
      <w:tr w:rsidR="0031099C" w:rsidRPr="0031099C" w14:paraId="67E72338"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52E4D" w14:textId="77777777" w:rsidR="0031099C" w:rsidRDefault="0031099C" w:rsidP="0031099C">
            <w:pPr>
              <w:rPr>
                <w:rFonts w:ascii="Arial" w:hAnsi="Arial" w:cs="Arial"/>
                <w:sz w:val="22"/>
                <w:szCs w:val="22"/>
              </w:rPr>
            </w:pPr>
            <w:r w:rsidRPr="0031099C">
              <w:rPr>
                <w:rFonts w:ascii="Arial" w:hAnsi="Arial" w:cs="Arial"/>
                <w:sz w:val="22"/>
                <w:szCs w:val="22"/>
              </w:rPr>
              <w:t>Lední hokej</w:t>
            </w:r>
          </w:p>
          <w:p w14:paraId="1593331C" w14:textId="1CC0590E" w:rsidR="009A45E0" w:rsidRPr="0031099C" w:rsidRDefault="009A45E0"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4B1C86A6" w14:textId="77777777" w:rsidR="0031099C" w:rsidRPr="009A45E0" w:rsidRDefault="0031099C" w:rsidP="0031099C">
            <w:pPr>
              <w:rPr>
                <w:rFonts w:ascii="Arial" w:hAnsi="Arial" w:cs="Arial"/>
                <w:sz w:val="20"/>
                <w:szCs w:val="20"/>
              </w:rPr>
            </w:pPr>
            <w:r w:rsidRPr="009A45E0">
              <w:rPr>
                <w:rFonts w:ascii="Arial" w:hAnsi="Arial" w:cs="Arial"/>
                <w:sz w:val="20"/>
                <w:szCs w:val="20"/>
              </w:rPr>
              <w:t>HC Dukla Jihlava, s.r.o.</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6611A" w14:textId="77777777" w:rsidR="0031099C" w:rsidRPr="0031099C" w:rsidRDefault="0031099C" w:rsidP="0031099C">
            <w:pPr>
              <w:jc w:val="right"/>
              <w:rPr>
                <w:rFonts w:ascii="Arial" w:hAnsi="Arial" w:cs="Arial"/>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2A7F146"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DFC134"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1 000 000</w:t>
            </w:r>
          </w:p>
        </w:tc>
        <w:tc>
          <w:tcPr>
            <w:tcW w:w="1417" w:type="dxa"/>
            <w:tcBorders>
              <w:top w:val="single" w:sz="4" w:space="0" w:color="auto"/>
              <w:left w:val="single" w:sz="4" w:space="0" w:color="auto"/>
              <w:bottom w:val="single" w:sz="4" w:space="0" w:color="auto"/>
              <w:right w:val="single" w:sz="4" w:space="0" w:color="auto"/>
            </w:tcBorders>
            <w:vAlign w:val="center"/>
          </w:tcPr>
          <w:p w14:paraId="5603B943"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1 000 000</w:t>
            </w:r>
          </w:p>
        </w:tc>
      </w:tr>
      <w:tr w:rsidR="0031099C" w:rsidRPr="0031099C" w14:paraId="767D5418"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6325" w14:textId="77777777" w:rsidR="0031099C" w:rsidRDefault="0031099C" w:rsidP="0031099C">
            <w:pPr>
              <w:rPr>
                <w:rFonts w:ascii="Arial" w:hAnsi="Arial" w:cs="Arial"/>
                <w:sz w:val="22"/>
                <w:szCs w:val="22"/>
              </w:rPr>
            </w:pPr>
            <w:r w:rsidRPr="0031099C">
              <w:rPr>
                <w:rFonts w:ascii="Arial" w:hAnsi="Arial" w:cs="Arial"/>
                <w:sz w:val="22"/>
                <w:szCs w:val="22"/>
              </w:rPr>
              <w:t>Lední hokej</w:t>
            </w:r>
          </w:p>
          <w:p w14:paraId="293EFA0E" w14:textId="041CCA3E" w:rsidR="009A45E0" w:rsidRPr="0031099C" w:rsidRDefault="009A45E0"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700BB556" w14:textId="77777777" w:rsidR="0031099C" w:rsidRPr="009A45E0" w:rsidRDefault="0031099C" w:rsidP="0031099C">
            <w:pPr>
              <w:rPr>
                <w:rFonts w:ascii="Arial" w:hAnsi="Arial" w:cs="Arial"/>
                <w:sz w:val="20"/>
                <w:szCs w:val="20"/>
              </w:rPr>
            </w:pPr>
            <w:r w:rsidRPr="009A45E0">
              <w:rPr>
                <w:rFonts w:ascii="Arial" w:hAnsi="Arial" w:cs="Arial"/>
                <w:sz w:val="20"/>
                <w:szCs w:val="20"/>
              </w:rPr>
              <w:t>SK Horácká Slavia Třebíč</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A4AC" w14:textId="77777777" w:rsidR="0031099C" w:rsidRPr="0031099C" w:rsidRDefault="0031099C" w:rsidP="0031099C">
            <w:pPr>
              <w:jc w:val="right"/>
              <w:rPr>
                <w:rFonts w:ascii="Arial" w:hAnsi="Arial" w:cs="Arial"/>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4121AD8"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9CD1C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1 000 000</w:t>
            </w:r>
          </w:p>
        </w:tc>
        <w:tc>
          <w:tcPr>
            <w:tcW w:w="1417" w:type="dxa"/>
            <w:tcBorders>
              <w:top w:val="single" w:sz="4" w:space="0" w:color="auto"/>
              <w:left w:val="single" w:sz="4" w:space="0" w:color="auto"/>
              <w:bottom w:val="single" w:sz="4" w:space="0" w:color="auto"/>
              <w:right w:val="single" w:sz="4" w:space="0" w:color="auto"/>
            </w:tcBorders>
            <w:vAlign w:val="center"/>
          </w:tcPr>
          <w:p w14:paraId="1C29465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1 000 000</w:t>
            </w:r>
          </w:p>
        </w:tc>
      </w:tr>
      <w:tr w:rsidR="0031099C" w:rsidRPr="0031099C" w14:paraId="22715233" w14:textId="77777777" w:rsidTr="00FD0DCA">
        <w:trPr>
          <w:trHeight w:val="28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1486" w14:textId="77777777" w:rsidR="0031099C" w:rsidRDefault="0031099C" w:rsidP="0031099C">
            <w:pPr>
              <w:rPr>
                <w:rFonts w:ascii="Arial" w:hAnsi="Arial" w:cs="Arial"/>
                <w:sz w:val="22"/>
                <w:szCs w:val="22"/>
              </w:rPr>
            </w:pPr>
            <w:r w:rsidRPr="0031099C">
              <w:rPr>
                <w:rFonts w:ascii="Arial" w:hAnsi="Arial" w:cs="Arial"/>
                <w:sz w:val="22"/>
                <w:szCs w:val="22"/>
              </w:rPr>
              <w:t>Fotbal</w:t>
            </w:r>
          </w:p>
          <w:p w14:paraId="411015A7" w14:textId="5DD21E37" w:rsidR="009A45E0" w:rsidRPr="0031099C" w:rsidRDefault="009A45E0" w:rsidP="0031099C">
            <w:pPr>
              <w:rPr>
                <w:rFonts w:ascii="Arial" w:hAnsi="Arial" w:cs="Arial"/>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14:paraId="211B881A" w14:textId="77777777" w:rsidR="0031099C" w:rsidRPr="009A45E0" w:rsidRDefault="0031099C" w:rsidP="0031099C">
            <w:pPr>
              <w:rPr>
                <w:rFonts w:ascii="Arial" w:hAnsi="Arial" w:cs="Arial"/>
                <w:sz w:val="20"/>
                <w:szCs w:val="20"/>
              </w:rPr>
            </w:pPr>
            <w:r w:rsidRPr="009A45E0">
              <w:rPr>
                <w:rFonts w:ascii="Arial" w:hAnsi="Arial" w:cs="Arial"/>
                <w:color w:val="000000"/>
                <w:sz w:val="20"/>
                <w:szCs w:val="20"/>
              </w:rPr>
              <w:t>FC Vysočina, a.s.</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11E85" w14:textId="77777777" w:rsidR="0031099C" w:rsidRPr="0031099C" w:rsidRDefault="0031099C" w:rsidP="0031099C">
            <w:pPr>
              <w:jc w:val="right"/>
              <w:rPr>
                <w:rFonts w:ascii="Arial" w:hAnsi="Arial" w:cs="Arial"/>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53C9C53" w14:textId="77777777" w:rsidR="0031099C" w:rsidRPr="0031099C" w:rsidRDefault="0031099C" w:rsidP="0031099C">
            <w:pPr>
              <w:jc w:val="right"/>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145E4FB" w14:textId="77777777" w:rsidR="0031099C" w:rsidRPr="0031099C" w:rsidRDefault="0031099C" w:rsidP="0031099C">
            <w:pPr>
              <w:jc w:val="right"/>
              <w:rPr>
                <w:rFonts w:ascii="Arial" w:hAnsi="Arial" w:cs="Arial"/>
                <w:sz w:val="22"/>
                <w:szCs w:val="22"/>
              </w:rPr>
            </w:pPr>
            <w:r w:rsidRPr="0031099C">
              <w:rPr>
                <w:rFonts w:ascii="Arial" w:hAnsi="Arial" w:cs="Arial"/>
                <w:sz w:val="22"/>
                <w:szCs w:val="22"/>
              </w:rPr>
              <w:t>1 000 000</w:t>
            </w:r>
          </w:p>
        </w:tc>
        <w:tc>
          <w:tcPr>
            <w:tcW w:w="1417" w:type="dxa"/>
            <w:tcBorders>
              <w:top w:val="single" w:sz="4" w:space="0" w:color="auto"/>
              <w:left w:val="single" w:sz="4" w:space="0" w:color="auto"/>
              <w:bottom w:val="single" w:sz="4" w:space="0" w:color="auto"/>
              <w:right w:val="single" w:sz="4" w:space="0" w:color="auto"/>
            </w:tcBorders>
            <w:vAlign w:val="center"/>
          </w:tcPr>
          <w:p w14:paraId="216E604E" w14:textId="77777777" w:rsidR="0031099C" w:rsidRPr="00E011B8" w:rsidRDefault="0031099C" w:rsidP="0031099C">
            <w:pPr>
              <w:jc w:val="right"/>
              <w:rPr>
                <w:rFonts w:ascii="Arial" w:hAnsi="Arial" w:cs="Arial"/>
                <w:b/>
                <w:sz w:val="22"/>
                <w:szCs w:val="22"/>
              </w:rPr>
            </w:pPr>
            <w:r w:rsidRPr="00E011B8">
              <w:rPr>
                <w:rFonts w:ascii="Arial" w:hAnsi="Arial" w:cs="Arial"/>
                <w:b/>
                <w:sz w:val="22"/>
                <w:szCs w:val="22"/>
              </w:rPr>
              <w:t>1 000 000</w:t>
            </w:r>
          </w:p>
        </w:tc>
      </w:tr>
    </w:tbl>
    <w:p w14:paraId="111EEC9A" w14:textId="77777777" w:rsidR="00E1039E" w:rsidRDefault="00E1039E" w:rsidP="00756FFA">
      <w:pPr>
        <w:autoSpaceDE w:val="0"/>
        <w:autoSpaceDN w:val="0"/>
        <w:adjustRightInd w:val="0"/>
        <w:jc w:val="both"/>
        <w:rPr>
          <w:rFonts w:ascii="Arial" w:hAnsi="Arial" w:cs="Arial"/>
          <w:bCs/>
          <w:sz w:val="22"/>
          <w:szCs w:val="22"/>
        </w:rPr>
      </w:pPr>
    </w:p>
    <w:p w14:paraId="081E69F2" w14:textId="77777777" w:rsidR="00E67318" w:rsidRDefault="00E67318" w:rsidP="00270FC8">
      <w:pPr>
        <w:jc w:val="both"/>
        <w:rPr>
          <w:rFonts w:ascii="Arial" w:hAnsi="Arial" w:cs="Arial"/>
          <w:b/>
          <w:bCs/>
          <w:sz w:val="22"/>
        </w:rPr>
      </w:pPr>
    </w:p>
    <w:p w14:paraId="36FB183F" w14:textId="77777777" w:rsidR="00E67318" w:rsidRDefault="00E67318" w:rsidP="00DD0212">
      <w:pPr>
        <w:spacing w:after="60"/>
        <w:jc w:val="both"/>
        <w:rPr>
          <w:rFonts w:ascii="Arial" w:hAnsi="Arial" w:cs="Arial"/>
          <w:sz w:val="22"/>
        </w:rPr>
      </w:pPr>
      <w:r>
        <w:rPr>
          <w:rFonts w:ascii="Arial" w:hAnsi="Arial" w:cs="Arial"/>
          <w:b/>
          <w:bCs/>
          <w:sz w:val="22"/>
        </w:rPr>
        <w:t>11) Minimální podíl příjemce dotace:</w:t>
      </w:r>
    </w:p>
    <w:p w14:paraId="59DDFA09" w14:textId="49D3ABDC" w:rsidR="00E67318" w:rsidRPr="007545D7" w:rsidRDefault="00C04B46" w:rsidP="00270FC8">
      <w:pPr>
        <w:jc w:val="both"/>
        <w:rPr>
          <w:rFonts w:ascii="Arial" w:hAnsi="Arial" w:cs="Arial"/>
          <w:sz w:val="22"/>
        </w:rPr>
      </w:pPr>
      <w:r w:rsidRPr="006176C0">
        <w:rPr>
          <w:rFonts w:ascii="Arial" w:hAnsi="Arial" w:cs="Arial"/>
          <w:b/>
          <w:bCs/>
          <w:sz w:val="22"/>
        </w:rPr>
        <w:t>0 %</w:t>
      </w:r>
      <w:r>
        <w:rPr>
          <w:rFonts w:ascii="Arial" w:hAnsi="Arial" w:cs="Arial"/>
          <w:bCs/>
          <w:sz w:val="22"/>
        </w:rPr>
        <w:t xml:space="preserve"> celkových nákladů projektu</w:t>
      </w:r>
    </w:p>
    <w:p w14:paraId="33CE113F" w14:textId="77777777" w:rsidR="00E67318" w:rsidRDefault="00E67318" w:rsidP="00270FC8">
      <w:pPr>
        <w:pStyle w:val="Odstavec1"/>
        <w:rPr>
          <w:rFonts w:ascii="Arial" w:hAnsi="Arial" w:cs="Arial"/>
          <w:sz w:val="22"/>
        </w:rPr>
      </w:pPr>
      <w:r>
        <w:rPr>
          <w:rFonts w:ascii="Arial" w:hAnsi="Arial" w:cs="Arial"/>
          <w:sz w:val="22"/>
        </w:rPr>
        <w:t xml:space="preserve"> </w:t>
      </w:r>
    </w:p>
    <w:p w14:paraId="03787FE6" w14:textId="77777777" w:rsidR="00E67318" w:rsidRDefault="00E67318" w:rsidP="00DD0212">
      <w:pPr>
        <w:spacing w:after="60"/>
        <w:jc w:val="both"/>
        <w:rPr>
          <w:rFonts w:ascii="Arial" w:hAnsi="Arial" w:cs="Arial"/>
          <w:b/>
          <w:bCs/>
          <w:sz w:val="22"/>
        </w:rPr>
      </w:pPr>
      <w:r>
        <w:rPr>
          <w:rFonts w:ascii="Arial" w:hAnsi="Arial" w:cs="Arial"/>
          <w:b/>
          <w:bCs/>
          <w:sz w:val="22"/>
        </w:rPr>
        <w:t>12) Časový harmonogram realizace projektu:</w:t>
      </w:r>
    </w:p>
    <w:p w14:paraId="10C3C2B1" w14:textId="77777777" w:rsidR="007545D7" w:rsidRPr="008B4F41" w:rsidRDefault="007545D7" w:rsidP="007545D7">
      <w:pPr>
        <w:jc w:val="both"/>
        <w:rPr>
          <w:rFonts w:ascii="Arial" w:hAnsi="Arial" w:cs="Arial"/>
          <w:i/>
          <w:color w:val="00B0F0"/>
          <w:sz w:val="22"/>
        </w:rPr>
      </w:pPr>
      <w:r>
        <w:rPr>
          <w:rFonts w:ascii="Arial" w:hAnsi="Arial" w:cs="Arial"/>
          <w:sz w:val="22"/>
        </w:rPr>
        <w:t>Projekt může být zahájen nejdříve 1. 1. 2026 a ukončen nejpozději do 3</w:t>
      </w:r>
      <w:r>
        <w:rPr>
          <w:rFonts w:ascii="Arial" w:hAnsi="Arial" w:cs="Arial"/>
          <w:bCs/>
          <w:sz w:val="22"/>
        </w:rPr>
        <w:t>1. 12. 2026.</w:t>
      </w:r>
      <w:r>
        <w:rPr>
          <w:rFonts w:ascii="Arial" w:hAnsi="Arial" w:cs="Arial"/>
          <w:i/>
          <w:color w:val="FF0000"/>
          <w:sz w:val="22"/>
        </w:rPr>
        <w:t xml:space="preserve"> </w:t>
      </w:r>
      <w:r w:rsidRPr="00166CA2">
        <w:rPr>
          <w:rFonts w:ascii="Arial" w:hAnsi="Arial" w:cs="Arial"/>
          <w:sz w:val="22"/>
        </w:rPr>
        <w:t xml:space="preserve">Pouze v tomto </w:t>
      </w:r>
      <w:r>
        <w:rPr>
          <w:rFonts w:ascii="Arial" w:hAnsi="Arial" w:cs="Arial"/>
          <w:sz w:val="22"/>
        </w:rPr>
        <w:t>období</w:t>
      </w:r>
      <w:r w:rsidRPr="00166CA2">
        <w:rPr>
          <w:rFonts w:ascii="Arial" w:hAnsi="Arial" w:cs="Arial"/>
          <w:sz w:val="22"/>
        </w:rPr>
        <w:t xml:space="preserve"> mohou vznikat uzn</w:t>
      </w:r>
      <w:r>
        <w:rPr>
          <w:rFonts w:ascii="Arial" w:hAnsi="Arial" w:cs="Arial"/>
          <w:sz w:val="22"/>
        </w:rPr>
        <w:t>ate</w:t>
      </w:r>
      <w:r w:rsidRPr="00166CA2">
        <w:rPr>
          <w:rFonts w:ascii="Arial" w:hAnsi="Arial" w:cs="Arial"/>
          <w:sz w:val="22"/>
        </w:rPr>
        <w:t>ln</w:t>
      </w:r>
      <w:r>
        <w:rPr>
          <w:rFonts w:ascii="Arial" w:hAnsi="Arial" w:cs="Arial"/>
          <w:sz w:val="22"/>
        </w:rPr>
        <w:t>é</w:t>
      </w:r>
      <w:r w:rsidRPr="00166CA2">
        <w:rPr>
          <w:rFonts w:ascii="Arial" w:hAnsi="Arial" w:cs="Arial"/>
          <w:sz w:val="22"/>
        </w:rPr>
        <w:t xml:space="preserve"> náklady</w:t>
      </w:r>
      <w:r>
        <w:rPr>
          <w:rFonts w:ascii="Arial" w:hAnsi="Arial" w:cs="Arial"/>
          <w:sz w:val="22"/>
        </w:rPr>
        <w:t xml:space="preserve"> projektu a musí být</w:t>
      </w:r>
      <w:r w:rsidRPr="00166CA2">
        <w:rPr>
          <w:rFonts w:ascii="Arial" w:hAnsi="Arial" w:cs="Arial"/>
          <w:sz w:val="22"/>
        </w:rPr>
        <w:t xml:space="preserve"> také uhrazeny</w:t>
      </w:r>
      <w:r>
        <w:rPr>
          <w:rFonts w:ascii="Arial" w:hAnsi="Arial" w:cs="Arial"/>
          <w:sz w:val="22"/>
        </w:rPr>
        <w:t xml:space="preserve"> </w:t>
      </w:r>
      <w:r w:rsidRPr="00511B16">
        <w:rPr>
          <w:rFonts w:ascii="Arial" w:hAnsi="Arial" w:cs="Arial"/>
          <w:sz w:val="22"/>
        </w:rPr>
        <w:t>vyjma uznatelných nákladů uvedených v bodě 8) Výzvy u písm. a), které musí být vyúčtovány, uhrazeny a promítnuty v účetnictví Příjemce nejpozději do 20. 1. 202</w:t>
      </w:r>
      <w:r>
        <w:rPr>
          <w:rFonts w:ascii="Arial" w:hAnsi="Arial" w:cs="Arial"/>
          <w:sz w:val="22"/>
        </w:rPr>
        <w:t>7</w:t>
      </w:r>
      <w:r w:rsidRPr="00166CA2">
        <w:rPr>
          <w:rFonts w:ascii="Arial" w:hAnsi="Arial" w:cs="Arial"/>
          <w:sz w:val="22"/>
        </w:rPr>
        <w:t>.</w:t>
      </w:r>
    </w:p>
    <w:p w14:paraId="049596C6" w14:textId="6BAADC5C" w:rsidR="00E67318" w:rsidRPr="00E67318" w:rsidRDefault="00E67318" w:rsidP="00E67318">
      <w:pPr>
        <w:pStyle w:val="Nadpis7"/>
        <w:rPr>
          <w:rFonts w:ascii="Arial" w:hAnsi="Arial" w:cs="Arial"/>
          <w:b/>
          <w:sz w:val="22"/>
        </w:rPr>
      </w:pPr>
      <w:r>
        <w:rPr>
          <w:rFonts w:ascii="Arial" w:hAnsi="Arial" w:cs="Arial"/>
          <w:b/>
          <w:sz w:val="22"/>
        </w:rPr>
        <w:t>13) Platební podmínky</w:t>
      </w:r>
      <w:r w:rsidR="00491257">
        <w:rPr>
          <w:rFonts w:ascii="Arial" w:hAnsi="Arial" w:cs="Arial"/>
          <w:b/>
          <w:sz w:val="22"/>
        </w:rPr>
        <w:t>:</w:t>
      </w:r>
    </w:p>
    <w:p w14:paraId="2319A68E" w14:textId="77777777" w:rsidR="007545D7" w:rsidRDefault="007545D7" w:rsidP="007545D7">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14:paraId="2A174996" w14:textId="77777777" w:rsidR="007545D7" w:rsidRDefault="007545D7" w:rsidP="007545D7">
      <w:pPr>
        <w:autoSpaceDE w:val="0"/>
        <w:autoSpaceDN w:val="0"/>
        <w:adjustRightInd w:val="0"/>
        <w:jc w:val="both"/>
        <w:rPr>
          <w:rFonts w:ascii="Arial" w:hAnsi="Arial" w:cs="Arial"/>
          <w:sz w:val="22"/>
          <w:szCs w:val="22"/>
        </w:rPr>
      </w:pPr>
      <w:r w:rsidRPr="00D94EA7">
        <w:rPr>
          <w:rFonts w:ascii="Arial" w:hAnsi="Arial" w:cs="Arial"/>
          <w:sz w:val="22"/>
          <w:szCs w:val="22"/>
        </w:rPr>
        <w:t xml:space="preserve">Dotace bude </w:t>
      </w:r>
      <w:r>
        <w:rPr>
          <w:rFonts w:ascii="Arial" w:hAnsi="Arial" w:cs="Arial"/>
          <w:sz w:val="22"/>
          <w:szCs w:val="22"/>
        </w:rPr>
        <w:t>poskytnuta</w:t>
      </w:r>
      <w:r w:rsidRPr="00D94EA7">
        <w:rPr>
          <w:rFonts w:ascii="Arial" w:hAnsi="Arial" w:cs="Arial"/>
          <w:sz w:val="22"/>
          <w:szCs w:val="22"/>
        </w:rPr>
        <w:t xml:space="preserve"> </w:t>
      </w:r>
      <w:r w:rsidRPr="005C7B0F">
        <w:rPr>
          <w:rFonts w:ascii="Arial" w:hAnsi="Arial" w:cs="Arial"/>
          <w:sz w:val="22"/>
          <w:szCs w:val="22"/>
        </w:rPr>
        <w:t>nejpozději do</w:t>
      </w:r>
      <w:r>
        <w:rPr>
          <w:rFonts w:ascii="Arial" w:hAnsi="Arial" w:cs="Arial"/>
          <w:sz w:val="22"/>
          <w:szCs w:val="22"/>
        </w:rPr>
        <w:t xml:space="preserve"> 30 kalendářních dnů od podpisu smlouvy o poskytnutí dotace oběma smluvními stranami.</w:t>
      </w:r>
    </w:p>
    <w:p w14:paraId="5A6EDB94" w14:textId="77777777" w:rsidR="007545D7" w:rsidRPr="002C183F" w:rsidRDefault="007545D7" w:rsidP="007545D7">
      <w:pPr>
        <w:autoSpaceDE w:val="0"/>
        <w:autoSpaceDN w:val="0"/>
        <w:adjustRightInd w:val="0"/>
        <w:jc w:val="both"/>
        <w:rPr>
          <w:rFonts w:ascii="Arial" w:hAnsi="Arial" w:cs="Arial"/>
          <w:sz w:val="22"/>
          <w:szCs w:val="22"/>
        </w:rPr>
      </w:pPr>
      <w:r>
        <w:rPr>
          <w:rFonts w:ascii="Arial" w:hAnsi="Arial" w:cs="Arial"/>
          <w:sz w:val="22"/>
        </w:rPr>
        <w:t>Dotace nemůže být v průběhu realizace převedena na jiný subjekt. Rovněž nebude umožněno měnit zásadním způsobem zaměření podpořeného projektu.</w:t>
      </w:r>
    </w:p>
    <w:p w14:paraId="69EA9FAB" w14:textId="748C9F05" w:rsidR="007545D7" w:rsidRPr="00B9742D" w:rsidRDefault="007545D7" w:rsidP="007545D7">
      <w:pPr>
        <w:jc w:val="both"/>
        <w:rPr>
          <w:rFonts w:ascii="Arial" w:hAnsi="Arial" w:cs="Arial"/>
          <w:color w:val="00B0F0"/>
          <w:sz w:val="22"/>
        </w:rPr>
      </w:pPr>
      <w:r>
        <w:rPr>
          <w:rFonts w:ascii="Arial" w:hAnsi="Arial" w:cs="Arial"/>
          <w:sz w:val="22"/>
        </w:rPr>
        <w:t>Souběh dotace z Fondu Vysočiny s dotacemi z dotačních titulů státního rozpočtu, jiných fondů či poskytovatelů se vylučuje. Souběh dotace z několika programů Fondu Vysočiny či dalších dotačních titulů kraje na realizaci jednoho projektu není možný.</w:t>
      </w:r>
    </w:p>
    <w:p w14:paraId="68FC5A54" w14:textId="77777777" w:rsidR="007545D7" w:rsidRPr="00B9742D" w:rsidRDefault="007545D7" w:rsidP="007545D7">
      <w:pPr>
        <w:jc w:val="both"/>
        <w:rPr>
          <w:rFonts w:ascii="Arial" w:hAnsi="Arial" w:cs="Arial"/>
          <w:b/>
          <w:bCs/>
          <w:color w:val="00B0F0"/>
          <w:sz w:val="22"/>
          <w:szCs w:val="22"/>
        </w:rPr>
      </w:pPr>
      <w:r>
        <w:rPr>
          <w:rFonts w:ascii="Arial" w:hAnsi="Arial" w:cs="Arial"/>
          <w:sz w:val="22"/>
          <w:szCs w:val="22"/>
        </w:rPr>
        <w:t>V rámci této výzvy není vyžadována udržitelnost projektu. Bližší podrobnosti k udržitelnosti stanoví smlouva o poskytnutí dotace.</w:t>
      </w:r>
    </w:p>
    <w:p w14:paraId="38CB6703" w14:textId="77777777" w:rsidR="00E67318" w:rsidRDefault="00E67318" w:rsidP="00884C3C">
      <w:pPr>
        <w:jc w:val="both"/>
        <w:rPr>
          <w:rFonts w:ascii="Arial" w:hAnsi="Arial" w:cs="Arial"/>
          <w:b/>
          <w:bCs/>
          <w:sz w:val="22"/>
        </w:rPr>
      </w:pPr>
    </w:p>
    <w:p w14:paraId="6E3BAE8F" w14:textId="77777777" w:rsidR="00E67318" w:rsidRDefault="00E67318" w:rsidP="00DD0212">
      <w:pPr>
        <w:spacing w:after="60"/>
        <w:jc w:val="both"/>
        <w:rPr>
          <w:rFonts w:ascii="Arial" w:hAnsi="Arial" w:cs="Arial"/>
          <w:b/>
          <w:bCs/>
          <w:sz w:val="22"/>
        </w:rPr>
      </w:pPr>
      <w:r>
        <w:rPr>
          <w:rFonts w:ascii="Arial" w:hAnsi="Arial" w:cs="Arial"/>
          <w:b/>
          <w:bCs/>
          <w:sz w:val="22"/>
        </w:rPr>
        <w:t>14) Termíny a podmínky podání žádosti o dotaci:</w:t>
      </w:r>
    </w:p>
    <w:p w14:paraId="260EF3FF" w14:textId="77777777" w:rsidR="006724EB" w:rsidRPr="00BE6C7B" w:rsidRDefault="006724EB" w:rsidP="006724EB">
      <w:pPr>
        <w:spacing w:after="60"/>
        <w:jc w:val="both"/>
        <w:rPr>
          <w:rFonts w:ascii="Arial" w:hAnsi="Arial" w:cs="Arial"/>
          <w:sz w:val="22"/>
        </w:rPr>
      </w:pPr>
      <w:r w:rsidRPr="00BE6C7B">
        <w:rPr>
          <w:rFonts w:ascii="Arial" w:hAnsi="Arial" w:cs="Arial"/>
          <w:sz w:val="22"/>
        </w:rPr>
        <w:t xml:space="preserve">Žadatelé o podporu projektů musí předložit </w:t>
      </w:r>
      <w:r w:rsidRPr="00BE6C7B">
        <w:rPr>
          <w:rFonts w:ascii="Arial" w:hAnsi="Arial" w:cs="Arial"/>
          <w:b/>
          <w:bCs/>
          <w:sz w:val="22"/>
        </w:rPr>
        <w:t>kompletně vyplněnou</w:t>
      </w:r>
      <w:r w:rsidRPr="00BE6C7B">
        <w:rPr>
          <w:rFonts w:ascii="Arial" w:hAnsi="Arial" w:cs="Arial"/>
          <w:b/>
          <w:sz w:val="22"/>
        </w:rPr>
        <w:t xml:space="preserve"> </w:t>
      </w:r>
      <w:r w:rsidRPr="00BE6C7B">
        <w:rPr>
          <w:rFonts w:ascii="Arial" w:hAnsi="Arial" w:cs="Arial"/>
          <w:b/>
          <w:bCs/>
          <w:sz w:val="22"/>
        </w:rPr>
        <w:t>Žádost o poskytnutí dotace</w:t>
      </w:r>
      <w:r w:rsidRPr="00BE6C7B">
        <w:rPr>
          <w:rFonts w:ascii="Arial" w:hAnsi="Arial" w:cs="Arial"/>
          <w:sz w:val="22"/>
        </w:rPr>
        <w:t xml:space="preserve"> na předepsaném formuláři. </w:t>
      </w:r>
      <w:r w:rsidRPr="00BE6C7B">
        <w:rPr>
          <w:rFonts w:ascii="Arial" w:hAnsi="Arial" w:cs="Arial"/>
          <w:b/>
          <w:sz w:val="22"/>
        </w:rPr>
        <w:t xml:space="preserve">Vyplnění žádosti probíhá vždy v on-line </w:t>
      </w:r>
      <w:r>
        <w:rPr>
          <w:rFonts w:ascii="Arial" w:hAnsi="Arial" w:cs="Arial"/>
          <w:b/>
          <w:sz w:val="22"/>
        </w:rPr>
        <w:t>dotačním</w:t>
      </w:r>
      <w:r w:rsidRPr="00BE6C7B">
        <w:rPr>
          <w:rFonts w:ascii="Arial" w:hAnsi="Arial" w:cs="Arial"/>
          <w:b/>
          <w:sz w:val="22"/>
        </w:rPr>
        <w:t xml:space="preserve"> systému kraje </w:t>
      </w:r>
      <w:r w:rsidRPr="00BE6C7B">
        <w:rPr>
          <w:rFonts w:ascii="Arial" w:hAnsi="Arial" w:cs="Arial"/>
          <w:sz w:val="22"/>
        </w:rPr>
        <w:t>u příslušného programu</w:t>
      </w:r>
      <w:r w:rsidRPr="00BE6C7B">
        <w:rPr>
          <w:rFonts w:ascii="Arial" w:hAnsi="Arial" w:cs="Arial"/>
          <w:b/>
          <w:sz w:val="22"/>
        </w:rPr>
        <w:t xml:space="preserve"> </w:t>
      </w:r>
      <w:r w:rsidRPr="00BE6C7B">
        <w:rPr>
          <w:rFonts w:ascii="Arial" w:hAnsi="Arial" w:cs="Arial"/>
          <w:sz w:val="22"/>
        </w:rPr>
        <w:t>na</w:t>
      </w:r>
      <w:r w:rsidRPr="00BE6C7B">
        <w:rPr>
          <w:rFonts w:ascii="Arial" w:hAnsi="Arial" w:cs="Arial"/>
          <w:b/>
          <w:sz w:val="22"/>
        </w:rPr>
        <w:t xml:space="preserve"> </w:t>
      </w:r>
      <w:r w:rsidRPr="00BE6C7B">
        <w:rPr>
          <w:rFonts w:ascii="Arial" w:hAnsi="Arial" w:cs="Arial"/>
          <w:sz w:val="22"/>
        </w:rPr>
        <w:t xml:space="preserve">internetové adrese </w:t>
      </w:r>
      <w:hyperlink r:id="rId10" w:history="1">
        <w:r w:rsidRPr="00BE6C7B">
          <w:rPr>
            <w:rFonts w:ascii="Arial" w:hAnsi="Arial" w:cs="Arial"/>
            <w:color w:val="0000FF"/>
            <w:sz w:val="22"/>
            <w:u w:val="single"/>
          </w:rPr>
          <w:t>www.fondvysociny.cz</w:t>
        </w:r>
      </w:hyperlink>
      <w:r w:rsidRPr="00BE6C7B">
        <w:rPr>
          <w:rFonts w:ascii="Arial" w:hAnsi="Arial" w:cs="Arial"/>
          <w:sz w:val="22"/>
        </w:rPr>
        <w:t>, kde lze najít i návod pro práci s elektronickým formulářem. Žádost je možné vyplnit s možností přihlášení přes elektronickou identitu, čímž dojde k založení účtu žadatele (zpracovatele žádosti) s možností sledování historie jeho žádostí.</w:t>
      </w:r>
    </w:p>
    <w:p w14:paraId="26B34C50" w14:textId="77777777" w:rsidR="006724EB" w:rsidRPr="00BE6C7B" w:rsidRDefault="006724EB" w:rsidP="006724EB">
      <w:pPr>
        <w:spacing w:after="60"/>
        <w:jc w:val="both"/>
        <w:rPr>
          <w:rFonts w:ascii="Arial" w:hAnsi="Arial" w:cs="Arial"/>
          <w:sz w:val="22"/>
        </w:rPr>
      </w:pPr>
      <w:r w:rsidRPr="00BE6C7B">
        <w:rPr>
          <w:rFonts w:ascii="Arial" w:hAnsi="Arial" w:cs="Arial"/>
          <w:sz w:val="22"/>
        </w:rPr>
        <w:t>Po vyplnění žádosti a vložení dokladů nutných k posouzení žádosti uvedených v bodě 15) této výzvy je automaticky vygenerován do žádosti „Kód elektronické žádosti“. Pokud v žádosti byly prováděny nějaké dodatečné změny, systém automaticky vygeneruje nový kód. Podat je vždy nutné poslední verzi žádosti.</w:t>
      </w:r>
    </w:p>
    <w:p w14:paraId="47836843" w14:textId="77777777" w:rsidR="006724EB" w:rsidRPr="00BE6C7B" w:rsidRDefault="006724EB" w:rsidP="006724EB">
      <w:pPr>
        <w:spacing w:after="60"/>
        <w:jc w:val="both"/>
        <w:rPr>
          <w:rFonts w:ascii="Arial" w:hAnsi="Arial" w:cs="Arial"/>
          <w:sz w:val="22"/>
        </w:rPr>
      </w:pPr>
      <w:r w:rsidRPr="00BE6C7B">
        <w:rPr>
          <w:rFonts w:ascii="Arial" w:hAnsi="Arial" w:cs="Arial"/>
          <w:b/>
          <w:sz w:val="22"/>
        </w:rPr>
        <w:t>Doklady nutné k posouzení žádosti (přílohy) jsou žadatelem nahrány v elektronické podobě přímo do systému při přípravě žádosti a již není nutné je znovu se žádostí posílat na krajský úřad</w:t>
      </w:r>
      <w:r w:rsidRPr="00BE6C7B">
        <w:rPr>
          <w:rFonts w:ascii="Arial" w:hAnsi="Arial" w:cs="Arial"/>
          <w:sz w:val="22"/>
        </w:rPr>
        <w:t xml:space="preserve">.   </w:t>
      </w:r>
    </w:p>
    <w:p w14:paraId="1743ABF5" w14:textId="77777777" w:rsidR="006724EB" w:rsidRPr="00BE6C7B" w:rsidRDefault="006724EB" w:rsidP="006724EB">
      <w:pPr>
        <w:spacing w:after="60"/>
        <w:jc w:val="both"/>
        <w:rPr>
          <w:rFonts w:ascii="Arial" w:hAnsi="Arial" w:cs="Arial"/>
          <w:sz w:val="22"/>
          <w:highlight w:val="yellow"/>
        </w:rPr>
      </w:pPr>
      <w:r w:rsidRPr="00BE6C7B">
        <w:rPr>
          <w:rFonts w:ascii="Arial" w:hAnsi="Arial" w:cs="Arial"/>
          <w:sz w:val="22"/>
          <w:szCs w:val="22"/>
        </w:rPr>
        <w:t>Doklady, které je třeba doložit v originále či úředně ověřené kopii, a žadatel je má pouze v listinné podobě, musí být po převodu do elektronické podoby konvertovány v souladu se zákonem č. 300/2008 Sb., o elektronických úkonech a autorizované konverzi dokumentů.</w:t>
      </w:r>
    </w:p>
    <w:p w14:paraId="1A2892C6" w14:textId="77777777" w:rsidR="006724EB" w:rsidRDefault="006724EB" w:rsidP="006724EB">
      <w:pPr>
        <w:spacing w:after="60"/>
        <w:jc w:val="both"/>
        <w:rPr>
          <w:rFonts w:ascii="Arial" w:hAnsi="Arial" w:cs="Arial"/>
          <w:sz w:val="22"/>
          <w:szCs w:val="22"/>
        </w:rPr>
      </w:pPr>
      <w:r w:rsidRPr="00BE6C7B">
        <w:rPr>
          <w:rFonts w:ascii="Arial" w:hAnsi="Arial" w:cs="Arial"/>
          <w:bCs/>
          <w:sz w:val="22"/>
        </w:rPr>
        <w:t>Za podání žádosti není považováno zaslání</w:t>
      </w:r>
      <w:r w:rsidRPr="00BE6C7B">
        <w:rPr>
          <w:rFonts w:ascii="Arial" w:hAnsi="Arial" w:cs="Arial"/>
          <w:sz w:val="22"/>
          <w:szCs w:val="22"/>
        </w:rPr>
        <w:t xml:space="preserve"> odkazu pro její vyzvednutí z internetového či jiného úložiště. Formulářem žádosti se nerozumí pouze </w:t>
      </w:r>
      <w:proofErr w:type="spellStart"/>
      <w:r w:rsidRPr="00BE6C7B">
        <w:rPr>
          <w:rFonts w:ascii="Arial" w:hAnsi="Arial" w:cs="Arial"/>
          <w:sz w:val="22"/>
          <w:szCs w:val="22"/>
        </w:rPr>
        <w:t>xml</w:t>
      </w:r>
      <w:proofErr w:type="spellEnd"/>
      <w:r w:rsidRPr="00BE6C7B">
        <w:rPr>
          <w:rFonts w:ascii="Arial" w:hAnsi="Arial" w:cs="Arial"/>
          <w:sz w:val="22"/>
          <w:szCs w:val="22"/>
        </w:rPr>
        <w:t xml:space="preserve"> data ze žádosti.</w:t>
      </w:r>
    </w:p>
    <w:p w14:paraId="21937552" w14:textId="77777777" w:rsidR="006724EB" w:rsidRDefault="006724EB" w:rsidP="006724EB">
      <w:pPr>
        <w:spacing w:after="60"/>
        <w:jc w:val="both"/>
        <w:rPr>
          <w:rFonts w:ascii="Arial" w:hAnsi="Arial" w:cs="Arial"/>
          <w:sz w:val="22"/>
          <w:szCs w:val="22"/>
        </w:rPr>
      </w:pPr>
      <w:r w:rsidRPr="0068586F">
        <w:rPr>
          <w:rFonts w:ascii="Arial" w:hAnsi="Arial" w:cs="Arial"/>
          <w:sz w:val="22"/>
          <w:szCs w:val="22"/>
        </w:rPr>
        <w:t>Uznávaný</w:t>
      </w:r>
      <w:r>
        <w:rPr>
          <w:rFonts w:ascii="Arial" w:hAnsi="Arial" w:cs="Arial"/>
          <w:sz w:val="22"/>
          <w:szCs w:val="22"/>
        </w:rPr>
        <w:t>m elektronický</w:t>
      </w:r>
      <w:r w:rsidRPr="0068586F">
        <w:rPr>
          <w:rFonts w:ascii="Arial" w:hAnsi="Arial" w:cs="Arial"/>
          <w:sz w:val="22"/>
          <w:szCs w:val="22"/>
        </w:rPr>
        <w:t xml:space="preserve"> podpis</w:t>
      </w:r>
      <w:r>
        <w:rPr>
          <w:rFonts w:ascii="Arial" w:hAnsi="Arial" w:cs="Arial"/>
          <w:sz w:val="22"/>
          <w:szCs w:val="22"/>
        </w:rPr>
        <w:t>em</w:t>
      </w:r>
      <w:r w:rsidRPr="0068586F">
        <w:rPr>
          <w:rFonts w:ascii="Arial" w:hAnsi="Arial" w:cs="Arial"/>
          <w:sz w:val="22"/>
          <w:szCs w:val="22"/>
        </w:rPr>
        <w:t xml:space="preserve"> se</w:t>
      </w:r>
      <w:r>
        <w:rPr>
          <w:rFonts w:ascii="Arial" w:hAnsi="Arial" w:cs="Arial"/>
          <w:sz w:val="22"/>
          <w:szCs w:val="22"/>
        </w:rPr>
        <w:t xml:space="preserve"> rozumí elektronický podpis</w:t>
      </w:r>
      <w:r w:rsidRPr="0068586F">
        <w:rPr>
          <w:rFonts w:ascii="Arial" w:hAnsi="Arial" w:cs="Arial"/>
          <w:sz w:val="22"/>
          <w:szCs w:val="22"/>
        </w:rPr>
        <w:t xml:space="preserve"> </w:t>
      </w:r>
      <w:r>
        <w:rPr>
          <w:rFonts w:ascii="Arial" w:hAnsi="Arial" w:cs="Arial"/>
          <w:sz w:val="22"/>
          <w:szCs w:val="22"/>
        </w:rPr>
        <w:t>založený na</w:t>
      </w:r>
      <w:r w:rsidRPr="0068586F">
        <w:rPr>
          <w:rFonts w:ascii="Arial" w:hAnsi="Arial" w:cs="Arial"/>
          <w:sz w:val="22"/>
          <w:szCs w:val="22"/>
        </w:rPr>
        <w:t xml:space="preserve"> kvalifikovan</w:t>
      </w:r>
      <w:r>
        <w:rPr>
          <w:rFonts w:ascii="Arial" w:hAnsi="Arial" w:cs="Arial"/>
          <w:sz w:val="22"/>
          <w:szCs w:val="22"/>
        </w:rPr>
        <w:t>ém</w:t>
      </w:r>
      <w:r w:rsidRPr="0068586F">
        <w:rPr>
          <w:rFonts w:ascii="Arial" w:hAnsi="Arial" w:cs="Arial"/>
          <w:sz w:val="22"/>
          <w:szCs w:val="22"/>
        </w:rPr>
        <w:t xml:space="preserve"> certifikát</w:t>
      </w:r>
      <w:r>
        <w:rPr>
          <w:rFonts w:ascii="Arial" w:hAnsi="Arial" w:cs="Arial"/>
          <w:sz w:val="22"/>
          <w:szCs w:val="22"/>
        </w:rPr>
        <w:t>u</w:t>
      </w:r>
      <w:r w:rsidRPr="0068586F">
        <w:rPr>
          <w:rFonts w:ascii="Arial" w:hAnsi="Arial" w:cs="Arial"/>
          <w:sz w:val="22"/>
          <w:szCs w:val="22"/>
        </w:rPr>
        <w:t xml:space="preserve"> vydaný akredit</w:t>
      </w:r>
      <w:r>
        <w:rPr>
          <w:rFonts w:ascii="Arial" w:hAnsi="Arial" w:cs="Arial"/>
          <w:sz w:val="22"/>
          <w:szCs w:val="22"/>
        </w:rPr>
        <w:t>ovanou</w:t>
      </w:r>
      <w:r w:rsidRPr="0068586F">
        <w:rPr>
          <w:rFonts w:ascii="Arial" w:hAnsi="Arial" w:cs="Arial"/>
          <w:sz w:val="22"/>
          <w:szCs w:val="22"/>
        </w:rPr>
        <w:t xml:space="preserve"> </w:t>
      </w:r>
      <w:r>
        <w:rPr>
          <w:rFonts w:ascii="Arial" w:hAnsi="Arial" w:cs="Arial"/>
          <w:sz w:val="22"/>
          <w:szCs w:val="22"/>
        </w:rPr>
        <w:t>certifikační</w:t>
      </w:r>
      <w:r w:rsidRPr="0068586F">
        <w:rPr>
          <w:rFonts w:ascii="Arial" w:hAnsi="Arial" w:cs="Arial"/>
          <w:sz w:val="22"/>
          <w:szCs w:val="22"/>
        </w:rPr>
        <w:t xml:space="preserve"> a</w:t>
      </w:r>
      <w:r>
        <w:rPr>
          <w:rFonts w:ascii="Arial" w:hAnsi="Arial" w:cs="Arial"/>
          <w:sz w:val="22"/>
          <w:szCs w:val="22"/>
        </w:rPr>
        <w:t>utoritou</w:t>
      </w:r>
      <w:r w:rsidRPr="0068586F">
        <w:rPr>
          <w:rFonts w:ascii="Arial" w:hAnsi="Arial" w:cs="Arial"/>
          <w:sz w:val="22"/>
          <w:szCs w:val="22"/>
        </w:rPr>
        <w:t>. Podpis komerčním certifikátem není dostačující.</w:t>
      </w:r>
      <w:r>
        <w:rPr>
          <w:rFonts w:ascii="Arial" w:hAnsi="Arial" w:cs="Arial"/>
          <w:sz w:val="22"/>
          <w:szCs w:val="22"/>
        </w:rPr>
        <w:t xml:space="preserve"> </w:t>
      </w:r>
    </w:p>
    <w:p w14:paraId="2BF20B43" w14:textId="77777777" w:rsidR="007545D7" w:rsidRPr="00BE6C7B" w:rsidRDefault="007545D7" w:rsidP="007545D7">
      <w:pPr>
        <w:jc w:val="both"/>
        <w:rPr>
          <w:rFonts w:ascii="Arial" w:hAnsi="Arial" w:cs="Arial"/>
          <w:sz w:val="22"/>
        </w:rPr>
      </w:pPr>
    </w:p>
    <w:p w14:paraId="7FA6DB15" w14:textId="77777777" w:rsidR="007545D7" w:rsidRPr="00BE6C7B" w:rsidRDefault="007545D7" w:rsidP="007545D7">
      <w:pPr>
        <w:jc w:val="both"/>
        <w:rPr>
          <w:rFonts w:ascii="Arial" w:hAnsi="Arial" w:cs="Arial"/>
          <w:b/>
          <w:i/>
          <w:iCs/>
          <w:color w:val="00B0F0"/>
          <w:sz w:val="22"/>
          <w:szCs w:val="22"/>
        </w:rPr>
      </w:pPr>
      <w:r w:rsidRPr="00BE6C7B">
        <w:rPr>
          <w:rFonts w:ascii="Arial" w:hAnsi="Arial" w:cs="Arial"/>
          <w:b/>
          <w:sz w:val="22"/>
        </w:rPr>
        <w:t>Varianty podání žádosti o poskytnutí dotace:</w:t>
      </w:r>
      <w:r w:rsidRPr="00BE6C7B" w:rsidDel="00505CFF">
        <w:rPr>
          <w:rFonts w:ascii="Arial" w:hAnsi="Arial" w:cs="Arial"/>
          <w:b/>
          <w:sz w:val="22"/>
        </w:rPr>
        <w:t xml:space="preserve"> </w:t>
      </w:r>
    </w:p>
    <w:p w14:paraId="3F2FBB5A" w14:textId="77777777" w:rsidR="007545D7" w:rsidRPr="00BE6C7B" w:rsidRDefault="007545D7" w:rsidP="007545D7">
      <w:pPr>
        <w:jc w:val="both"/>
        <w:rPr>
          <w:rFonts w:ascii="Arial" w:hAnsi="Arial" w:cs="Arial"/>
          <w:b/>
          <w:bCs/>
          <w:sz w:val="22"/>
        </w:rPr>
      </w:pPr>
    </w:p>
    <w:p w14:paraId="253335F4" w14:textId="77777777" w:rsidR="007545D7" w:rsidRPr="00BE6C7B" w:rsidRDefault="007545D7" w:rsidP="007545D7">
      <w:pPr>
        <w:jc w:val="both"/>
        <w:rPr>
          <w:rFonts w:ascii="Arial" w:hAnsi="Arial" w:cs="Arial"/>
          <w:b/>
          <w:bCs/>
          <w:sz w:val="22"/>
        </w:rPr>
      </w:pPr>
      <w:r w:rsidRPr="00BE6C7B">
        <w:rPr>
          <w:rFonts w:ascii="Arial" w:hAnsi="Arial" w:cs="Arial"/>
          <w:b/>
          <w:bCs/>
          <w:sz w:val="22"/>
        </w:rPr>
        <w:sym w:font="Wingdings" w:char="F0E8"/>
      </w:r>
      <w:r>
        <w:rPr>
          <w:rFonts w:ascii="Arial" w:hAnsi="Arial" w:cs="Arial"/>
          <w:b/>
          <w:bCs/>
          <w:sz w:val="22"/>
        </w:rPr>
        <w:t xml:space="preserve"> Varianta 1 – „Listinné</w:t>
      </w:r>
      <w:r w:rsidRPr="00BE6C7B">
        <w:rPr>
          <w:rFonts w:ascii="Arial" w:hAnsi="Arial" w:cs="Arial"/>
          <w:b/>
          <w:bCs/>
          <w:sz w:val="22"/>
        </w:rPr>
        <w:t xml:space="preserve"> podání žádosti“</w:t>
      </w:r>
    </w:p>
    <w:p w14:paraId="38A98558" w14:textId="68DB3C9C" w:rsidR="007545D7" w:rsidRPr="00BE6C7B" w:rsidRDefault="007545D7" w:rsidP="007545D7">
      <w:pPr>
        <w:jc w:val="both"/>
        <w:rPr>
          <w:rFonts w:ascii="Arial" w:hAnsi="Arial" w:cs="Arial"/>
          <w:sz w:val="22"/>
        </w:rPr>
      </w:pPr>
      <w:r w:rsidRPr="00BE6C7B">
        <w:rPr>
          <w:rFonts w:ascii="Arial" w:hAnsi="Arial" w:cs="Arial"/>
          <w:sz w:val="22"/>
        </w:rPr>
        <w:t xml:space="preserve">Vytištěný </w:t>
      </w:r>
      <w:proofErr w:type="spellStart"/>
      <w:r w:rsidRPr="00BE6C7B">
        <w:rPr>
          <w:rFonts w:ascii="Arial" w:hAnsi="Arial" w:cs="Arial"/>
          <w:sz w:val="22"/>
        </w:rPr>
        <w:t>pdf</w:t>
      </w:r>
      <w:proofErr w:type="spellEnd"/>
      <w:r w:rsidRPr="00BE6C7B">
        <w:rPr>
          <w:rFonts w:ascii="Arial" w:hAnsi="Arial" w:cs="Arial"/>
          <w:sz w:val="22"/>
        </w:rPr>
        <w:t xml:space="preserve"> formulář žádosti v </w:t>
      </w:r>
      <w:r w:rsidRPr="00BE6C7B">
        <w:rPr>
          <w:rFonts w:ascii="Arial" w:hAnsi="Arial" w:cs="Arial"/>
          <w:b/>
          <w:sz w:val="22"/>
        </w:rPr>
        <w:t xml:space="preserve">jednom </w:t>
      </w:r>
      <w:r w:rsidRPr="00BE6C7B">
        <w:rPr>
          <w:rFonts w:ascii="Arial" w:hAnsi="Arial" w:cs="Arial"/>
          <w:b/>
          <w:bCs/>
          <w:sz w:val="22"/>
        </w:rPr>
        <w:t xml:space="preserve">vyhotovení </w:t>
      </w:r>
      <w:r w:rsidRPr="00BE6C7B">
        <w:rPr>
          <w:rFonts w:ascii="Arial" w:hAnsi="Arial" w:cs="Arial"/>
          <w:sz w:val="22"/>
        </w:rPr>
        <w:t xml:space="preserve">se přijímá osobně prostřednictvím podatelny Krajského úřadu Kraje Vysočina, Žižkova 1882/57, 586 01 Jihlava nebo poštou v termínu od </w:t>
      </w:r>
      <w:r w:rsidRPr="00AE387F">
        <w:rPr>
          <w:rFonts w:ascii="Arial" w:hAnsi="Arial" w:cs="Arial"/>
          <w:b/>
          <w:color w:val="000000" w:themeColor="text1"/>
          <w:sz w:val="22"/>
        </w:rPr>
        <w:t>17. 01. 2026</w:t>
      </w:r>
      <w:r w:rsidRPr="00AE387F">
        <w:rPr>
          <w:rFonts w:ascii="Arial" w:hAnsi="Arial" w:cs="Arial"/>
          <w:color w:val="000000" w:themeColor="text1"/>
          <w:sz w:val="22"/>
        </w:rPr>
        <w:t xml:space="preserve"> do </w:t>
      </w:r>
      <w:r w:rsidRPr="00AE387F">
        <w:rPr>
          <w:rFonts w:ascii="Arial" w:hAnsi="Arial" w:cs="Arial"/>
          <w:b/>
          <w:bCs/>
          <w:color w:val="000000" w:themeColor="text1"/>
          <w:sz w:val="22"/>
        </w:rPr>
        <w:t>24. 01. 2026</w:t>
      </w:r>
      <w:r w:rsidRPr="00AE387F">
        <w:rPr>
          <w:rFonts w:ascii="Arial" w:hAnsi="Arial" w:cs="Arial"/>
          <w:color w:val="000000" w:themeColor="text1"/>
          <w:sz w:val="22"/>
          <w:szCs w:val="22"/>
        </w:rPr>
        <w:t>. </w:t>
      </w:r>
      <w:r w:rsidRPr="00BE6C7B">
        <w:rPr>
          <w:rFonts w:ascii="Arial" w:hAnsi="Arial" w:cs="Arial"/>
          <w:sz w:val="22"/>
        </w:rPr>
        <w:t>(R</w:t>
      </w:r>
      <w:r w:rsidRPr="00BE6C7B">
        <w:rPr>
          <w:rFonts w:ascii="Arial" w:hAnsi="Arial" w:cs="Arial"/>
          <w:sz w:val="22"/>
          <w:szCs w:val="22"/>
        </w:rPr>
        <w:t>ozhodující je datum doručení na podatelnu Krajského úřadu Kraje Vysočina dle podacího razítka. Za podání v termínu v poslední den lhůty se považuje i den předání poštovní službě</w:t>
      </w:r>
      <w:r w:rsidRPr="00BE6C7B">
        <w:rPr>
          <w:rFonts w:ascii="Arial" w:hAnsi="Arial" w:cs="Arial"/>
          <w:sz w:val="22"/>
        </w:rPr>
        <w:t xml:space="preserve">). </w:t>
      </w:r>
    </w:p>
    <w:p w14:paraId="5A6D412E" w14:textId="77777777" w:rsidR="007545D7" w:rsidRPr="00BE6C7B" w:rsidRDefault="007545D7" w:rsidP="007545D7">
      <w:pPr>
        <w:jc w:val="both"/>
        <w:rPr>
          <w:rFonts w:ascii="Arial" w:hAnsi="Arial" w:cs="Arial"/>
          <w:b/>
          <w:bCs/>
          <w:sz w:val="22"/>
        </w:rPr>
      </w:pPr>
      <w:r w:rsidRPr="00BE6C7B">
        <w:rPr>
          <w:rFonts w:ascii="Arial" w:hAnsi="Arial" w:cs="Arial"/>
          <w:sz w:val="22"/>
        </w:rPr>
        <w:t xml:space="preserve">Žádost bude předložena v zalepené obálce označené: </w:t>
      </w:r>
      <w:r w:rsidRPr="00BE6C7B">
        <w:rPr>
          <w:rFonts w:ascii="Arial" w:hAnsi="Arial" w:cs="Arial"/>
          <w:b/>
          <w:bCs/>
          <w:sz w:val="22"/>
        </w:rPr>
        <w:t>Fond Vysočiny, Program „</w:t>
      </w:r>
      <w:r>
        <w:rPr>
          <w:rFonts w:ascii="Arial" w:hAnsi="Arial" w:cs="Arial"/>
          <w:b/>
          <w:bCs/>
          <w:sz w:val="22"/>
        </w:rPr>
        <w:t xml:space="preserve">SPORTOVNÍ CENTRA PRO TALENTOVANOU MLÁDEŽ </w:t>
      </w:r>
      <w:r w:rsidRPr="001B1B4D">
        <w:rPr>
          <w:rFonts w:ascii="Arial" w:hAnsi="Arial" w:cs="Arial"/>
          <w:b/>
          <w:bCs/>
          <w:sz w:val="22"/>
        </w:rPr>
        <w:t>202</w:t>
      </w:r>
      <w:r>
        <w:rPr>
          <w:rFonts w:ascii="Arial" w:hAnsi="Arial" w:cs="Arial"/>
          <w:b/>
          <w:bCs/>
          <w:sz w:val="22"/>
        </w:rPr>
        <w:t>6</w:t>
      </w:r>
      <w:r w:rsidRPr="00BE6C7B">
        <w:rPr>
          <w:rFonts w:ascii="Arial" w:hAnsi="Arial" w:cs="Arial"/>
          <w:b/>
          <w:bCs/>
          <w:sz w:val="22"/>
        </w:rPr>
        <w:t>“.</w:t>
      </w:r>
    </w:p>
    <w:p w14:paraId="2C6A751A" w14:textId="77777777" w:rsidR="007545D7" w:rsidRPr="00BE6C7B" w:rsidRDefault="007545D7" w:rsidP="007545D7">
      <w:pPr>
        <w:jc w:val="both"/>
        <w:rPr>
          <w:rFonts w:ascii="Arial" w:hAnsi="Arial" w:cs="Arial"/>
          <w:b/>
          <w:bCs/>
          <w:sz w:val="22"/>
        </w:rPr>
      </w:pPr>
    </w:p>
    <w:p w14:paraId="0B1B35CC" w14:textId="77777777" w:rsidR="007545D7" w:rsidRPr="00BE6C7B" w:rsidRDefault="007545D7" w:rsidP="007545D7">
      <w:pPr>
        <w:jc w:val="both"/>
        <w:rPr>
          <w:rFonts w:ascii="Arial" w:hAnsi="Arial" w:cs="Arial"/>
          <w:b/>
          <w:bCs/>
          <w:sz w:val="22"/>
        </w:rPr>
      </w:pPr>
      <w:r w:rsidRPr="00BE6C7B">
        <w:rPr>
          <w:rFonts w:ascii="Arial" w:hAnsi="Arial" w:cs="Arial"/>
          <w:b/>
          <w:bCs/>
          <w:sz w:val="22"/>
        </w:rPr>
        <w:sym w:font="Wingdings" w:char="F0E8"/>
      </w:r>
      <w:r w:rsidRPr="00BE6C7B">
        <w:rPr>
          <w:rFonts w:ascii="Arial" w:hAnsi="Arial" w:cs="Arial"/>
          <w:b/>
          <w:bCs/>
          <w:sz w:val="22"/>
        </w:rPr>
        <w:t xml:space="preserve"> Varianta </w:t>
      </w:r>
      <w:r>
        <w:rPr>
          <w:rFonts w:ascii="Arial" w:hAnsi="Arial" w:cs="Arial"/>
          <w:b/>
          <w:bCs/>
          <w:sz w:val="22"/>
        </w:rPr>
        <w:t>2</w:t>
      </w:r>
      <w:r w:rsidRPr="00BE6C7B">
        <w:rPr>
          <w:rFonts w:ascii="Arial" w:hAnsi="Arial" w:cs="Arial"/>
          <w:b/>
          <w:bCs/>
          <w:sz w:val="22"/>
        </w:rPr>
        <w:t xml:space="preserve"> – „Elektronické podání žádosti prostřednictvím datové schránky“</w:t>
      </w:r>
    </w:p>
    <w:p w14:paraId="2DEB944C" w14:textId="2159A16D" w:rsidR="007545D7" w:rsidRPr="00BE6C7B" w:rsidRDefault="007545D7" w:rsidP="007545D7">
      <w:pPr>
        <w:jc w:val="both"/>
        <w:rPr>
          <w:rFonts w:ascii="Arial" w:hAnsi="Arial" w:cs="Arial"/>
          <w:b/>
          <w:bCs/>
          <w:sz w:val="22"/>
        </w:rPr>
      </w:pPr>
      <w:r w:rsidRPr="00BE6C7B">
        <w:rPr>
          <w:rFonts w:ascii="Arial" w:hAnsi="Arial" w:cs="Arial"/>
          <w:color w:val="000000"/>
          <w:sz w:val="22"/>
        </w:rPr>
        <w:t xml:space="preserve">Formulář žádosti ve formátu </w:t>
      </w:r>
      <w:proofErr w:type="spellStart"/>
      <w:r w:rsidRPr="00BE6C7B">
        <w:rPr>
          <w:rFonts w:ascii="Arial" w:hAnsi="Arial" w:cs="Arial"/>
          <w:color w:val="000000"/>
          <w:sz w:val="22"/>
        </w:rPr>
        <w:t>pdf</w:t>
      </w:r>
      <w:proofErr w:type="spellEnd"/>
      <w:r w:rsidRPr="00BE6C7B">
        <w:rPr>
          <w:rFonts w:ascii="Arial" w:hAnsi="Arial" w:cs="Arial"/>
          <w:color w:val="000000"/>
          <w:sz w:val="22"/>
        </w:rPr>
        <w:t xml:space="preserve"> bude odeslán z datové schránky žadatele nebo osoby oprávněné za žadatele jednat v termínu od </w:t>
      </w:r>
      <w:r w:rsidRPr="00AE387F">
        <w:rPr>
          <w:rFonts w:ascii="Arial" w:hAnsi="Arial" w:cs="Arial"/>
          <w:b/>
          <w:color w:val="000000" w:themeColor="text1"/>
          <w:sz w:val="22"/>
        </w:rPr>
        <w:t>17. 01. 2026</w:t>
      </w:r>
      <w:r w:rsidRPr="00AE387F">
        <w:rPr>
          <w:rFonts w:ascii="Arial" w:hAnsi="Arial" w:cs="Arial"/>
          <w:color w:val="000000" w:themeColor="text1"/>
          <w:sz w:val="22"/>
        </w:rPr>
        <w:t xml:space="preserve"> do </w:t>
      </w:r>
      <w:r w:rsidRPr="00AE387F">
        <w:rPr>
          <w:rFonts w:ascii="Arial" w:hAnsi="Arial" w:cs="Arial"/>
          <w:b/>
          <w:bCs/>
          <w:color w:val="000000" w:themeColor="text1"/>
          <w:sz w:val="22"/>
        </w:rPr>
        <w:t>24. 01. 2026</w:t>
      </w:r>
      <w:r w:rsidRPr="00AE387F">
        <w:rPr>
          <w:rFonts w:ascii="Arial" w:hAnsi="Arial" w:cs="Arial"/>
          <w:color w:val="000000" w:themeColor="text1"/>
          <w:sz w:val="22"/>
        </w:rPr>
        <w:t xml:space="preserve"> </w:t>
      </w:r>
      <w:r w:rsidR="006724EB" w:rsidRPr="00BE6C7B">
        <w:rPr>
          <w:rFonts w:ascii="Arial" w:hAnsi="Arial" w:cs="Arial"/>
          <w:color w:val="000000"/>
          <w:sz w:val="22"/>
        </w:rPr>
        <w:t>na adresu datové schránky Kraje Vysočina (ksab3eu).</w:t>
      </w:r>
      <w:r w:rsidR="006724EB" w:rsidRPr="00BE6C7B">
        <w:rPr>
          <w:rFonts w:ascii="Arial" w:hAnsi="Arial" w:cs="Arial"/>
          <w:color w:val="000000"/>
        </w:rPr>
        <w:t> </w:t>
      </w:r>
      <w:r w:rsidR="006724EB" w:rsidRPr="00BE6C7B">
        <w:rPr>
          <w:rFonts w:ascii="Arial" w:hAnsi="Arial" w:cs="Arial"/>
          <w:color w:val="000000"/>
          <w:sz w:val="22"/>
        </w:rPr>
        <w:t>V případě podání žádosti prostřednictvím datové schránky</w:t>
      </w:r>
      <w:r w:rsidR="006724EB">
        <w:rPr>
          <w:rFonts w:ascii="Arial" w:hAnsi="Arial" w:cs="Arial"/>
          <w:color w:val="000000"/>
          <w:sz w:val="22"/>
        </w:rPr>
        <w:t xml:space="preserve"> žadatele</w:t>
      </w:r>
      <w:r w:rsidR="006724EB" w:rsidRPr="00BE6C7B">
        <w:rPr>
          <w:rFonts w:ascii="Arial" w:hAnsi="Arial" w:cs="Arial"/>
          <w:color w:val="000000"/>
          <w:sz w:val="22"/>
        </w:rPr>
        <w:t> není třeba formulář podepsat </w:t>
      </w:r>
      <w:r w:rsidR="006724EB">
        <w:rPr>
          <w:rFonts w:ascii="Arial" w:hAnsi="Arial" w:cs="Arial"/>
          <w:color w:val="000000"/>
          <w:sz w:val="22"/>
        </w:rPr>
        <w:t>uznávaným</w:t>
      </w:r>
      <w:r w:rsidR="006724EB" w:rsidRPr="00BE6C7B">
        <w:rPr>
          <w:rFonts w:ascii="Arial" w:hAnsi="Arial" w:cs="Arial"/>
          <w:color w:val="000000"/>
          <w:sz w:val="22"/>
        </w:rPr>
        <w:t xml:space="preserve"> elektronickým podpisem, s výjimkou případů, kdy zákon, jiný právní předpis, vnitřní předpis žadatele nebo obdobný dokument vyžaduje ověřený podpis, nebo současně podpisy více osob (např. členů statutárního orgánu)</w:t>
      </w:r>
      <w:r w:rsidR="006724EB" w:rsidRPr="00BE6C7B">
        <w:rPr>
          <w:rFonts w:ascii="Arial" w:hAnsi="Arial" w:cs="Arial"/>
          <w:color w:val="000000"/>
          <w:sz w:val="22"/>
          <w:szCs w:val="22"/>
        </w:rPr>
        <w:t xml:space="preserve">. </w:t>
      </w:r>
      <w:r w:rsidR="006724EB" w:rsidRPr="005757BA">
        <w:rPr>
          <w:rFonts w:ascii="Arial" w:hAnsi="Arial" w:cs="Arial"/>
          <w:color w:val="000000"/>
          <w:sz w:val="22"/>
          <w:szCs w:val="22"/>
        </w:rPr>
        <w:t xml:space="preserve">V případě odeslání z datové schránky jiného subjektu než žadatele, je nutné, aby byla žádost elektronicky podepsána </w:t>
      </w:r>
      <w:r w:rsidR="006724EB">
        <w:rPr>
          <w:rFonts w:ascii="Arial" w:hAnsi="Arial" w:cs="Arial"/>
          <w:color w:val="000000"/>
          <w:sz w:val="22"/>
          <w:szCs w:val="22"/>
        </w:rPr>
        <w:t>uznávaným</w:t>
      </w:r>
      <w:r w:rsidR="006724EB" w:rsidRPr="005757BA">
        <w:rPr>
          <w:rFonts w:ascii="Arial" w:hAnsi="Arial" w:cs="Arial"/>
          <w:color w:val="000000"/>
          <w:sz w:val="22"/>
          <w:szCs w:val="22"/>
        </w:rPr>
        <w:t xml:space="preserve"> elektronickým podpisem</w:t>
      </w:r>
      <w:r w:rsidR="006724EB">
        <w:rPr>
          <w:rFonts w:ascii="Arial" w:hAnsi="Arial" w:cs="Arial"/>
          <w:color w:val="000000"/>
          <w:sz w:val="22"/>
          <w:szCs w:val="22"/>
        </w:rPr>
        <w:t xml:space="preserve"> </w:t>
      </w:r>
      <w:r w:rsidR="006724EB" w:rsidRPr="005757BA">
        <w:rPr>
          <w:rFonts w:ascii="Arial" w:hAnsi="Arial" w:cs="Arial"/>
          <w:color w:val="000000"/>
          <w:sz w:val="22"/>
          <w:szCs w:val="22"/>
        </w:rPr>
        <w:t>osob oprávněných za žadatele jednat</w:t>
      </w:r>
      <w:r w:rsidR="006724EB">
        <w:rPr>
          <w:rFonts w:ascii="Arial" w:hAnsi="Arial" w:cs="Arial"/>
          <w:color w:val="000000"/>
          <w:sz w:val="22"/>
          <w:szCs w:val="22"/>
        </w:rPr>
        <w:t xml:space="preserve"> (pokud tak činí na základě plné moci, pak je nutné plnou moc doložit v originále). </w:t>
      </w:r>
      <w:r w:rsidRPr="00BE6C7B">
        <w:rPr>
          <w:rFonts w:ascii="Arial" w:hAnsi="Arial" w:cs="Arial"/>
          <w:color w:val="000000"/>
          <w:sz w:val="22"/>
        </w:rPr>
        <w:t xml:space="preserve">V předmětu zprávy bude uvedeno: </w:t>
      </w:r>
      <w:r w:rsidRPr="00BE6C7B">
        <w:rPr>
          <w:rFonts w:ascii="Arial" w:hAnsi="Arial" w:cs="Arial"/>
          <w:b/>
          <w:bCs/>
          <w:color w:val="000000"/>
          <w:sz w:val="22"/>
        </w:rPr>
        <w:t xml:space="preserve">Fond Vysočiny, Program </w:t>
      </w:r>
      <w:r>
        <w:rPr>
          <w:rFonts w:ascii="Arial" w:hAnsi="Arial" w:cs="Arial"/>
          <w:b/>
          <w:bCs/>
          <w:sz w:val="22"/>
        </w:rPr>
        <w:t xml:space="preserve">„SPORTOVNÍ CENTRA PRO TALENTOVANOU MLÁDEŽ </w:t>
      </w:r>
      <w:r w:rsidRPr="001B1B4D">
        <w:rPr>
          <w:rFonts w:ascii="Arial" w:hAnsi="Arial" w:cs="Arial"/>
          <w:b/>
          <w:bCs/>
          <w:sz w:val="22"/>
        </w:rPr>
        <w:t>202</w:t>
      </w:r>
      <w:r>
        <w:rPr>
          <w:rFonts w:ascii="Arial" w:hAnsi="Arial" w:cs="Arial"/>
          <w:b/>
          <w:bCs/>
          <w:sz w:val="22"/>
        </w:rPr>
        <w:t>6</w:t>
      </w:r>
      <w:r w:rsidRPr="00BE6C7B">
        <w:rPr>
          <w:rFonts w:ascii="Arial" w:hAnsi="Arial" w:cs="Arial"/>
          <w:b/>
          <w:bCs/>
          <w:sz w:val="22"/>
        </w:rPr>
        <w:t>“.</w:t>
      </w:r>
    </w:p>
    <w:p w14:paraId="725DA8A3" w14:textId="77777777" w:rsidR="007545D7" w:rsidRPr="00BE6C7B" w:rsidRDefault="007545D7" w:rsidP="007545D7">
      <w:pPr>
        <w:jc w:val="both"/>
        <w:rPr>
          <w:rFonts w:ascii="Arial" w:hAnsi="Arial" w:cs="Arial"/>
          <w:bCs/>
          <w:i/>
          <w:color w:val="00B0F0"/>
          <w:sz w:val="22"/>
        </w:rPr>
      </w:pPr>
    </w:p>
    <w:p w14:paraId="0E1B61A4" w14:textId="77777777" w:rsidR="007545D7" w:rsidRPr="00BE6C7B" w:rsidRDefault="007545D7" w:rsidP="007545D7">
      <w:pPr>
        <w:jc w:val="both"/>
        <w:rPr>
          <w:rFonts w:ascii="Arial" w:hAnsi="Arial" w:cs="Arial"/>
          <w:b/>
          <w:bCs/>
          <w:sz w:val="22"/>
          <w:szCs w:val="22"/>
        </w:rPr>
      </w:pPr>
      <w:r w:rsidRPr="00BE6C7B">
        <w:rPr>
          <w:rFonts w:ascii="Arial" w:hAnsi="Arial" w:cs="Arial"/>
          <w:b/>
          <w:bCs/>
          <w:sz w:val="22"/>
          <w:szCs w:val="22"/>
        </w:rPr>
        <w:sym w:font="Wingdings" w:char="F0E8"/>
      </w:r>
      <w:r w:rsidRPr="00BE6C7B">
        <w:rPr>
          <w:rFonts w:ascii="Arial" w:hAnsi="Arial" w:cs="Arial"/>
          <w:b/>
          <w:bCs/>
          <w:sz w:val="22"/>
          <w:szCs w:val="22"/>
        </w:rPr>
        <w:t xml:space="preserve"> Varianta </w:t>
      </w:r>
      <w:r>
        <w:rPr>
          <w:rFonts w:ascii="Arial" w:hAnsi="Arial" w:cs="Arial"/>
          <w:b/>
          <w:bCs/>
          <w:sz w:val="22"/>
          <w:szCs w:val="22"/>
        </w:rPr>
        <w:t>3</w:t>
      </w:r>
      <w:r w:rsidRPr="00BE6C7B">
        <w:rPr>
          <w:rFonts w:ascii="Arial" w:hAnsi="Arial" w:cs="Arial"/>
          <w:b/>
          <w:bCs/>
          <w:sz w:val="22"/>
          <w:szCs w:val="22"/>
        </w:rPr>
        <w:t xml:space="preserve"> – „Elektronické podání žádosti přímo prostřednictvím on-line </w:t>
      </w:r>
      <w:r>
        <w:rPr>
          <w:rFonts w:ascii="Arial" w:hAnsi="Arial" w:cs="Arial"/>
          <w:b/>
          <w:bCs/>
          <w:sz w:val="22"/>
          <w:szCs w:val="22"/>
        </w:rPr>
        <w:t>dotačního</w:t>
      </w:r>
      <w:r w:rsidRPr="00BE6C7B">
        <w:rPr>
          <w:rFonts w:ascii="Arial" w:hAnsi="Arial" w:cs="Arial"/>
          <w:b/>
          <w:bCs/>
          <w:sz w:val="22"/>
          <w:szCs w:val="22"/>
        </w:rPr>
        <w:t xml:space="preserve"> systému kraje (pouze v případech použití prostředků elektronické identifikace v souladu se zákonem č. 250/2017 Sb., o elektronické identifikaci)“</w:t>
      </w:r>
    </w:p>
    <w:p w14:paraId="4C5DB197" w14:textId="77777777" w:rsidR="00AE387F" w:rsidRDefault="007545D7" w:rsidP="00AE387F">
      <w:pPr>
        <w:jc w:val="both"/>
        <w:rPr>
          <w:rFonts w:ascii="Arial" w:hAnsi="Arial" w:cs="Arial"/>
          <w:color w:val="000000"/>
          <w:sz w:val="22"/>
          <w:szCs w:val="22"/>
        </w:rPr>
      </w:pPr>
      <w:r w:rsidRPr="00BE6C7B">
        <w:rPr>
          <w:rFonts w:ascii="Arial" w:hAnsi="Arial" w:cs="Arial"/>
          <w:sz w:val="22"/>
          <w:szCs w:val="22"/>
        </w:rPr>
        <w:t xml:space="preserve">Formulář žádosti bude odeslán prostřednictvím on-line </w:t>
      </w:r>
      <w:r>
        <w:rPr>
          <w:rFonts w:ascii="Arial" w:hAnsi="Arial" w:cs="Arial"/>
          <w:sz w:val="22"/>
          <w:szCs w:val="22"/>
        </w:rPr>
        <w:t>dotačního</w:t>
      </w:r>
      <w:r w:rsidRPr="00BE6C7B">
        <w:rPr>
          <w:rFonts w:ascii="Arial" w:hAnsi="Arial" w:cs="Arial"/>
          <w:sz w:val="22"/>
          <w:szCs w:val="22"/>
        </w:rPr>
        <w:t xml:space="preserve"> systému kraje v termínu od </w:t>
      </w:r>
      <w:r w:rsidRPr="00AE387F">
        <w:rPr>
          <w:rFonts w:ascii="Arial" w:hAnsi="Arial" w:cs="Arial"/>
          <w:b/>
          <w:color w:val="000000" w:themeColor="text1"/>
          <w:sz w:val="22"/>
        </w:rPr>
        <w:t>17. 01. 2026</w:t>
      </w:r>
      <w:r w:rsidRPr="00AE387F">
        <w:rPr>
          <w:rFonts w:ascii="Arial" w:hAnsi="Arial" w:cs="Arial"/>
          <w:color w:val="000000" w:themeColor="text1"/>
          <w:sz w:val="22"/>
        </w:rPr>
        <w:t xml:space="preserve"> do </w:t>
      </w:r>
      <w:r w:rsidRPr="00AE387F">
        <w:rPr>
          <w:rFonts w:ascii="Arial" w:hAnsi="Arial" w:cs="Arial"/>
          <w:b/>
          <w:bCs/>
          <w:color w:val="000000" w:themeColor="text1"/>
          <w:sz w:val="22"/>
        </w:rPr>
        <w:t>24. 01. 2026</w:t>
      </w:r>
      <w:r w:rsidRPr="00AE387F">
        <w:rPr>
          <w:rFonts w:ascii="Arial" w:hAnsi="Arial" w:cs="Arial"/>
          <w:color w:val="000000" w:themeColor="text1"/>
          <w:sz w:val="22"/>
          <w:szCs w:val="22"/>
        </w:rPr>
        <w:t>. </w:t>
      </w:r>
      <w:r w:rsidR="00AE387F" w:rsidRPr="00BE6C7B">
        <w:rPr>
          <w:rFonts w:ascii="Arial" w:hAnsi="Arial" w:cs="Arial"/>
          <w:sz w:val="22"/>
          <w:szCs w:val="22"/>
        </w:rPr>
        <w:t>Ž</w:t>
      </w:r>
      <w:r w:rsidR="00AE387F" w:rsidRPr="00BE6C7B">
        <w:rPr>
          <w:rFonts w:ascii="Arial" w:hAnsi="Arial" w:cs="Arial"/>
          <w:color w:val="000000"/>
          <w:sz w:val="22"/>
          <w:szCs w:val="22"/>
        </w:rPr>
        <w:t>adatelé nebo osoby oprávněné za žadatele jednat provedou odeslání formuláře po přihlášení prostřednictvím své elektronické identity. V případě podání žádosti za použití elektronické identity</w:t>
      </w:r>
      <w:r w:rsidR="00AE387F">
        <w:rPr>
          <w:rFonts w:ascii="Arial" w:hAnsi="Arial" w:cs="Arial"/>
          <w:color w:val="000000"/>
          <w:sz w:val="22"/>
          <w:szCs w:val="22"/>
        </w:rPr>
        <w:t xml:space="preserve"> statutárního zástupce žadatele</w:t>
      </w:r>
      <w:r w:rsidR="00AE387F" w:rsidRPr="00BE6C7B">
        <w:rPr>
          <w:rFonts w:ascii="Arial" w:hAnsi="Arial" w:cs="Arial"/>
          <w:color w:val="000000"/>
          <w:sz w:val="22"/>
          <w:szCs w:val="22"/>
        </w:rPr>
        <w:t xml:space="preserve"> není třeba formulář podepsat </w:t>
      </w:r>
      <w:r w:rsidR="00AE387F">
        <w:rPr>
          <w:rFonts w:ascii="Arial" w:hAnsi="Arial" w:cs="Arial"/>
          <w:color w:val="000000"/>
          <w:sz w:val="22"/>
          <w:szCs w:val="22"/>
        </w:rPr>
        <w:t>uznávaným</w:t>
      </w:r>
      <w:r w:rsidR="00AE387F" w:rsidRPr="00BE6C7B">
        <w:rPr>
          <w:rFonts w:ascii="Arial" w:hAnsi="Arial" w:cs="Arial"/>
          <w:color w:val="000000"/>
          <w:sz w:val="22"/>
          <w:szCs w:val="22"/>
        </w:rPr>
        <w:t xml:space="preserve"> elektronickým podpisem, s výjimkou případů, kdy zákon, jiný právní předpis, vnitřní předpis žadatele nebo obdobný dokument vyžaduje ověřený podpis, nebo současně podpisy více osob (např. členů statutárního orgánu).</w:t>
      </w:r>
      <w:r w:rsidR="00AE387F">
        <w:rPr>
          <w:rFonts w:ascii="Arial" w:hAnsi="Arial" w:cs="Arial"/>
          <w:color w:val="000000"/>
          <w:sz w:val="22"/>
          <w:szCs w:val="22"/>
        </w:rPr>
        <w:t xml:space="preserve"> </w:t>
      </w:r>
      <w:r w:rsidR="00AE387F" w:rsidRPr="007E47B9">
        <w:rPr>
          <w:rFonts w:ascii="Arial" w:hAnsi="Arial" w:cs="Arial"/>
          <w:color w:val="000000"/>
          <w:sz w:val="22"/>
          <w:szCs w:val="22"/>
        </w:rPr>
        <w:t xml:space="preserve">V případě podání žádosti s využitím elektronické identity jiné osoby než je statutár žadatele, je nutné, aby byla žádost elektronicky podepsána </w:t>
      </w:r>
      <w:r w:rsidR="00AE387F">
        <w:rPr>
          <w:rFonts w:ascii="Arial" w:hAnsi="Arial" w:cs="Arial"/>
          <w:color w:val="000000"/>
          <w:sz w:val="22"/>
          <w:szCs w:val="22"/>
        </w:rPr>
        <w:t>uznávaným</w:t>
      </w:r>
      <w:r w:rsidR="00AE387F" w:rsidRPr="007E47B9">
        <w:rPr>
          <w:rFonts w:ascii="Arial" w:hAnsi="Arial" w:cs="Arial"/>
          <w:color w:val="000000"/>
          <w:sz w:val="22"/>
          <w:szCs w:val="22"/>
        </w:rPr>
        <w:t xml:space="preserve"> elektronickým podpisem osob oprávněných za žadatele jednat</w:t>
      </w:r>
      <w:r w:rsidR="00AE387F">
        <w:rPr>
          <w:rFonts w:ascii="Arial" w:hAnsi="Arial" w:cs="Arial"/>
          <w:color w:val="000000"/>
          <w:sz w:val="22"/>
          <w:szCs w:val="22"/>
        </w:rPr>
        <w:t xml:space="preserve"> (pokud tak činí na základě plné moci, pak je nutné plnou moc doložit v originále)</w:t>
      </w:r>
      <w:r w:rsidR="00AE387F" w:rsidRPr="007E47B9">
        <w:rPr>
          <w:rFonts w:ascii="Arial" w:hAnsi="Arial" w:cs="Arial"/>
          <w:color w:val="000000"/>
          <w:sz w:val="22"/>
          <w:szCs w:val="22"/>
        </w:rPr>
        <w:t>.</w:t>
      </w:r>
    </w:p>
    <w:p w14:paraId="4172D82E" w14:textId="77777777" w:rsidR="00AE387F" w:rsidRDefault="00AE387F" w:rsidP="00AE387F">
      <w:pPr>
        <w:pStyle w:val="Default"/>
        <w:jc w:val="both"/>
        <w:rPr>
          <w:sz w:val="22"/>
        </w:rPr>
      </w:pPr>
    </w:p>
    <w:p w14:paraId="75FF258D" w14:textId="77777777" w:rsidR="009A3BAF" w:rsidRDefault="009A3BAF" w:rsidP="00E67318">
      <w:pPr>
        <w:rPr>
          <w:rFonts w:ascii="Arial" w:hAnsi="Arial" w:cs="Arial"/>
          <w:sz w:val="22"/>
        </w:rPr>
      </w:pPr>
    </w:p>
    <w:p w14:paraId="22371D93" w14:textId="059A0394" w:rsidR="00E67318" w:rsidRPr="009E3BED" w:rsidRDefault="00E67318" w:rsidP="00DD0212">
      <w:pPr>
        <w:spacing w:after="60"/>
        <w:rPr>
          <w:rFonts w:ascii="Arial" w:hAnsi="Arial" w:cs="Arial"/>
          <w:b/>
          <w:bCs/>
          <w:sz w:val="22"/>
          <w:u w:val="single"/>
        </w:rPr>
      </w:pPr>
      <w:r w:rsidRPr="00E67318">
        <w:rPr>
          <w:rFonts w:ascii="Arial" w:hAnsi="Arial" w:cs="Arial"/>
          <w:b/>
          <w:bCs/>
          <w:sz w:val="22"/>
        </w:rPr>
        <w:t xml:space="preserve">15) </w:t>
      </w:r>
      <w:r>
        <w:rPr>
          <w:rFonts w:ascii="Arial" w:hAnsi="Arial" w:cs="Arial"/>
          <w:b/>
          <w:bCs/>
          <w:sz w:val="22"/>
          <w:u w:val="single"/>
        </w:rPr>
        <w:t>Doklady nutné k posouzení žádosti:</w:t>
      </w:r>
    </w:p>
    <w:p w14:paraId="544F8446" w14:textId="453B9858" w:rsidR="00E67318" w:rsidRPr="007A723A" w:rsidRDefault="00505CFF" w:rsidP="009D7D80">
      <w:pPr>
        <w:numPr>
          <w:ilvl w:val="0"/>
          <w:numId w:val="27"/>
        </w:numPr>
        <w:tabs>
          <w:tab w:val="clear" w:pos="720"/>
        </w:tabs>
        <w:spacing w:before="80"/>
        <w:ind w:left="1260"/>
        <w:jc w:val="both"/>
        <w:rPr>
          <w:rFonts w:ascii="Arial" w:hAnsi="Arial" w:cs="Arial"/>
          <w:iCs/>
          <w:sz w:val="22"/>
          <w:szCs w:val="22"/>
        </w:rPr>
      </w:pPr>
      <w:r>
        <w:rPr>
          <w:rFonts w:ascii="Arial" w:hAnsi="Arial" w:cs="Arial"/>
          <w:iCs/>
          <w:sz w:val="22"/>
          <w:szCs w:val="22"/>
        </w:rPr>
        <w:t>Kopie d</w:t>
      </w:r>
      <w:r w:rsidR="00E67318" w:rsidRPr="00E422EE">
        <w:rPr>
          <w:rFonts w:ascii="Arial" w:hAnsi="Arial" w:cs="Arial"/>
          <w:iCs/>
          <w:sz w:val="22"/>
          <w:szCs w:val="22"/>
        </w:rPr>
        <w:t>oklad</w:t>
      </w:r>
      <w:r>
        <w:rPr>
          <w:rFonts w:ascii="Arial" w:hAnsi="Arial" w:cs="Arial"/>
          <w:iCs/>
          <w:sz w:val="22"/>
          <w:szCs w:val="22"/>
        </w:rPr>
        <w:t>u</w:t>
      </w:r>
      <w:r w:rsidR="00E67318" w:rsidRPr="00E422EE">
        <w:rPr>
          <w:rFonts w:ascii="Arial" w:hAnsi="Arial" w:cs="Arial"/>
          <w:iCs/>
          <w:sz w:val="22"/>
          <w:szCs w:val="22"/>
        </w:rPr>
        <w:t xml:space="preserve"> o právní subjektivitě žadatele, kterým je </w:t>
      </w:r>
      <w:r w:rsidR="00E67318" w:rsidRPr="00E422EE">
        <w:rPr>
          <w:rFonts w:ascii="Arial" w:hAnsi="Arial" w:cs="Arial"/>
          <w:b/>
          <w:iCs/>
          <w:sz w:val="22"/>
          <w:szCs w:val="22"/>
        </w:rPr>
        <w:t>výpis z registru osob</w:t>
      </w:r>
      <w:r w:rsidR="00E67318">
        <w:rPr>
          <w:rFonts w:ascii="Arial" w:hAnsi="Arial" w:cs="Arial"/>
          <w:b/>
          <w:iCs/>
          <w:sz w:val="22"/>
          <w:szCs w:val="22"/>
        </w:rPr>
        <w:t xml:space="preserve"> </w:t>
      </w:r>
      <w:r w:rsidR="00E67318" w:rsidRPr="00E422EE">
        <w:rPr>
          <w:rFonts w:ascii="Arial" w:hAnsi="Arial" w:cs="Arial"/>
          <w:iCs/>
          <w:sz w:val="22"/>
          <w:szCs w:val="22"/>
        </w:rPr>
        <w:t xml:space="preserve">pro osoby právnické a osoby fyzické podnikající obsahující </w:t>
      </w:r>
      <w:r w:rsidR="00E67318" w:rsidRPr="00772999">
        <w:rPr>
          <w:rFonts w:ascii="Arial" w:hAnsi="Arial" w:cs="Arial"/>
          <w:iCs/>
          <w:sz w:val="22"/>
          <w:szCs w:val="22"/>
          <w:u w:val="single"/>
        </w:rPr>
        <w:t>název žadatele, sídlo žadatele, IČO a statutární orgán žadatele</w:t>
      </w:r>
      <w:r w:rsidR="00E67318">
        <w:rPr>
          <w:rFonts w:ascii="Arial" w:hAnsi="Arial" w:cs="Arial"/>
          <w:iCs/>
          <w:sz w:val="22"/>
          <w:szCs w:val="22"/>
          <w:u w:val="single"/>
        </w:rPr>
        <w:t xml:space="preserve"> (jméno osoby či osob oprávněných jednat jménem žadatele)</w:t>
      </w:r>
      <w:r w:rsidR="00E67318" w:rsidRPr="00772999">
        <w:rPr>
          <w:rFonts w:ascii="Arial" w:hAnsi="Arial" w:cs="Arial"/>
          <w:iCs/>
          <w:sz w:val="22"/>
          <w:szCs w:val="22"/>
          <w:u w:val="single"/>
        </w:rPr>
        <w:t>.</w:t>
      </w:r>
      <w:r w:rsidR="00E67318" w:rsidRPr="00E422EE">
        <w:rPr>
          <w:rFonts w:ascii="Arial" w:hAnsi="Arial" w:cs="Arial"/>
          <w:iCs/>
          <w:sz w:val="22"/>
          <w:szCs w:val="22"/>
        </w:rPr>
        <w:t xml:space="preserve"> Výpis nesmí být starší 90 dnů před podáním žádosti.</w:t>
      </w:r>
      <w:r w:rsidR="00E67318">
        <w:rPr>
          <w:rFonts w:ascii="Arial" w:hAnsi="Arial" w:cs="Arial"/>
          <w:iCs/>
          <w:sz w:val="22"/>
          <w:szCs w:val="22"/>
        </w:rPr>
        <w:t xml:space="preserve"> </w:t>
      </w:r>
      <w:r w:rsidR="00E67318" w:rsidRPr="00E422EE">
        <w:rPr>
          <w:rFonts w:ascii="Arial" w:hAnsi="Arial" w:cs="Arial"/>
          <w:i/>
          <w:iCs/>
          <w:sz w:val="22"/>
          <w:szCs w:val="22"/>
        </w:rPr>
        <w:t xml:space="preserve">Tento výpis lze získat na jakékoliv pobočce České </w:t>
      </w:r>
      <w:r w:rsidR="00E67318">
        <w:rPr>
          <w:rFonts w:ascii="Arial" w:hAnsi="Arial" w:cs="Arial"/>
          <w:i/>
          <w:iCs/>
          <w:sz w:val="22"/>
          <w:szCs w:val="22"/>
        </w:rPr>
        <w:t>p</w:t>
      </w:r>
      <w:r w:rsidR="00E67318" w:rsidRPr="00E422EE">
        <w:rPr>
          <w:rFonts w:ascii="Arial" w:hAnsi="Arial" w:cs="Arial"/>
          <w:i/>
          <w:iCs/>
          <w:sz w:val="22"/>
          <w:szCs w:val="22"/>
        </w:rPr>
        <w:t>ošty či CZECHPOINTU</w:t>
      </w:r>
      <w:r w:rsidR="00E67318">
        <w:rPr>
          <w:rFonts w:ascii="Arial" w:hAnsi="Arial" w:cs="Arial"/>
          <w:iCs/>
          <w:sz w:val="22"/>
          <w:szCs w:val="22"/>
        </w:rPr>
        <w:t>.</w:t>
      </w:r>
    </w:p>
    <w:p w14:paraId="09924CB2" w14:textId="77C49DD5" w:rsidR="00E67318" w:rsidRDefault="00E67318" w:rsidP="00270FC8">
      <w:pPr>
        <w:ind w:left="1260"/>
        <w:jc w:val="both"/>
        <w:rPr>
          <w:rFonts w:ascii="Arial" w:hAnsi="Arial" w:cs="Arial"/>
          <w:iCs/>
          <w:sz w:val="22"/>
          <w:szCs w:val="22"/>
        </w:rPr>
      </w:pPr>
      <w:r w:rsidRPr="00E422EE">
        <w:rPr>
          <w:rFonts w:ascii="Arial" w:hAnsi="Arial" w:cs="Arial"/>
          <w:sz w:val="22"/>
        </w:rPr>
        <w:t>Za relevantní doklad o právní subjektivitě je pro účely podání žádosti o dotaci z Fondu Vysočiny</w:t>
      </w:r>
      <w:r>
        <w:rPr>
          <w:rFonts w:ascii="Arial" w:hAnsi="Arial" w:cs="Arial"/>
          <w:sz w:val="22"/>
        </w:rPr>
        <w:t xml:space="preserve"> považován i </w:t>
      </w:r>
      <w:r w:rsidR="000B005D">
        <w:rPr>
          <w:rFonts w:ascii="Arial" w:hAnsi="Arial" w:cs="Arial"/>
          <w:sz w:val="22"/>
        </w:rPr>
        <w:t>elektronick</w:t>
      </w:r>
      <w:r w:rsidR="002F678E">
        <w:rPr>
          <w:rFonts w:ascii="Arial" w:hAnsi="Arial" w:cs="Arial"/>
          <w:sz w:val="22"/>
        </w:rPr>
        <w:t>ý</w:t>
      </w:r>
      <w:r w:rsidR="000B005D">
        <w:rPr>
          <w:rFonts w:ascii="Arial" w:hAnsi="Arial" w:cs="Arial"/>
          <w:sz w:val="22"/>
        </w:rPr>
        <w:t xml:space="preserve"> </w:t>
      </w:r>
      <w:r>
        <w:rPr>
          <w:rFonts w:ascii="Arial" w:hAnsi="Arial" w:cs="Arial"/>
          <w:sz w:val="22"/>
        </w:rPr>
        <w:t>výpis z veřejného rejstříku z webu </w:t>
      </w:r>
      <w:hyperlink r:id="rId11" w:history="1">
        <w:r w:rsidR="00F10775" w:rsidRPr="006E4F39">
          <w:rPr>
            <w:rStyle w:val="Hypertextovodkaz"/>
            <w:rFonts w:ascii="Arial" w:hAnsi="Arial" w:cs="Arial"/>
            <w:sz w:val="22"/>
          </w:rPr>
          <w:t>https://msp.gov.cz/</w:t>
        </w:r>
      </w:hyperlink>
      <w:r>
        <w:rPr>
          <w:rFonts w:ascii="Arial" w:hAnsi="Arial" w:cs="Arial"/>
          <w:sz w:val="22"/>
        </w:rPr>
        <w:t xml:space="preserve"> (</w:t>
      </w:r>
      <w:r w:rsidRPr="00E422EE">
        <w:rPr>
          <w:rFonts w:ascii="Arial" w:hAnsi="Arial" w:cs="Arial"/>
          <w:i/>
          <w:sz w:val="22"/>
        </w:rPr>
        <w:t>žadatel tento výpis získá</w:t>
      </w:r>
      <w:r>
        <w:rPr>
          <w:rFonts w:ascii="Arial" w:hAnsi="Arial" w:cs="Arial"/>
          <w:i/>
          <w:sz w:val="22"/>
        </w:rPr>
        <w:t xml:space="preserve"> po zadání IČO ve vyhledávání a následně po kliknutí na </w:t>
      </w:r>
      <w:r w:rsidR="002366A4">
        <w:rPr>
          <w:rFonts w:ascii="Arial" w:hAnsi="Arial" w:cs="Arial"/>
          <w:i/>
          <w:sz w:val="22"/>
        </w:rPr>
        <w:t>„</w:t>
      </w:r>
      <w:r>
        <w:rPr>
          <w:rFonts w:ascii="Arial" w:hAnsi="Arial" w:cs="Arial"/>
          <w:i/>
          <w:sz w:val="22"/>
        </w:rPr>
        <w:t>výpis platných</w:t>
      </w:r>
      <w:r w:rsidR="002366A4">
        <w:rPr>
          <w:rFonts w:ascii="Arial" w:hAnsi="Arial" w:cs="Arial"/>
          <w:i/>
          <w:sz w:val="22"/>
        </w:rPr>
        <w:t>“</w:t>
      </w:r>
      <w:r>
        <w:rPr>
          <w:rFonts w:ascii="Arial" w:hAnsi="Arial" w:cs="Arial"/>
          <w:i/>
          <w:sz w:val="22"/>
        </w:rPr>
        <w:t xml:space="preserve"> </w:t>
      </w:r>
      <w:r w:rsidR="003B5E80">
        <w:rPr>
          <w:rFonts w:ascii="Arial" w:hAnsi="Arial" w:cs="Arial"/>
          <w:i/>
          <w:sz w:val="22"/>
        </w:rPr>
        <w:t xml:space="preserve">si </w:t>
      </w:r>
      <w:r w:rsidR="002366A4">
        <w:rPr>
          <w:rFonts w:ascii="Arial" w:hAnsi="Arial" w:cs="Arial"/>
          <w:i/>
          <w:sz w:val="22"/>
        </w:rPr>
        <w:t>stáhne</w:t>
      </w:r>
      <w:r>
        <w:rPr>
          <w:rFonts w:ascii="Arial" w:hAnsi="Arial" w:cs="Arial"/>
          <w:i/>
          <w:sz w:val="22"/>
        </w:rPr>
        <w:t xml:space="preserve"> </w:t>
      </w:r>
      <w:proofErr w:type="spellStart"/>
      <w:r>
        <w:rPr>
          <w:rFonts w:ascii="Arial" w:hAnsi="Arial" w:cs="Arial"/>
          <w:i/>
          <w:sz w:val="22"/>
        </w:rPr>
        <w:t>pdf</w:t>
      </w:r>
      <w:proofErr w:type="spellEnd"/>
      <w:r>
        <w:rPr>
          <w:rFonts w:ascii="Arial" w:hAnsi="Arial" w:cs="Arial"/>
          <w:i/>
          <w:sz w:val="22"/>
        </w:rPr>
        <w:t xml:space="preserve"> verzi výpisu)</w:t>
      </w:r>
      <w:r w:rsidR="00B95844">
        <w:rPr>
          <w:rFonts w:ascii="Arial" w:hAnsi="Arial" w:cs="Arial"/>
          <w:i/>
          <w:sz w:val="22"/>
        </w:rPr>
        <w:t xml:space="preserve"> </w:t>
      </w:r>
      <w:r w:rsidR="00B95844" w:rsidRPr="00A02852">
        <w:rPr>
          <w:rFonts w:ascii="Arial" w:hAnsi="Arial" w:cs="Arial"/>
          <w:sz w:val="22"/>
        </w:rPr>
        <w:t>nebo z</w:t>
      </w:r>
      <w:r w:rsidR="002366A4" w:rsidRPr="00A02852">
        <w:rPr>
          <w:rFonts w:ascii="Arial" w:hAnsi="Arial" w:cs="Arial"/>
          <w:sz w:val="22"/>
        </w:rPr>
        <w:t>e živnostenského rejstříku na</w:t>
      </w:r>
      <w:r w:rsidR="00B95844" w:rsidRPr="00A02852">
        <w:rPr>
          <w:rFonts w:ascii="Arial" w:hAnsi="Arial" w:cs="Arial"/>
          <w:sz w:val="22"/>
        </w:rPr>
        <w:t xml:space="preserve"> webu </w:t>
      </w:r>
      <w:hyperlink r:id="rId12" w:history="1">
        <w:r w:rsidR="00F10775" w:rsidRPr="00A02852">
          <w:rPr>
            <w:rStyle w:val="Hypertextovodkaz"/>
            <w:rFonts w:ascii="Arial" w:hAnsi="Arial" w:cs="Arial"/>
            <w:sz w:val="22"/>
          </w:rPr>
          <w:t>https://rzp.gov.cz/</w:t>
        </w:r>
      </w:hyperlink>
      <w:r w:rsidR="002366A4">
        <w:rPr>
          <w:rFonts w:ascii="Arial" w:hAnsi="Arial" w:cs="Arial"/>
          <w:i/>
          <w:sz w:val="22"/>
        </w:rPr>
        <w:t xml:space="preserve"> (žadatel tento výpis získá po zadání IČO ve vyhledávání a následně po kliknutí na „údaje bez historie“ </w:t>
      </w:r>
      <w:r w:rsidR="003B5E80">
        <w:rPr>
          <w:rFonts w:ascii="Arial" w:hAnsi="Arial" w:cs="Arial"/>
          <w:i/>
          <w:sz w:val="22"/>
        </w:rPr>
        <w:t xml:space="preserve">si </w:t>
      </w:r>
      <w:r w:rsidR="002366A4">
        <w:rPr>
          <w:rFonts w:ascii="Arial" w:hAnsi="Arial" w:cs="Arial"/>
          <w:i/>
          <w:sz w:val="22"/>
        </w:rPr>
        <w:t xml:space="preserve">stáhne </w:t>
      </w:r>
      <w:proofErr w:type="spellStart"/>
      <w:r w:rsidR="002366A4">
        <w:rPr>
          <w:rFonts w:ascii="Arial" w:hAnsi="Arial" w:cs="Arial"/>
          <w:i/>
          <w:sz w:val="22"/>
        </w:rPr>
        <w:lastRenderedPageBreak/>
        <w:t>pdf</w:t>
      </w:r>
      <w:proofErr w:type="spellEnd"/>
      <w:r w:rsidR="002366A4">
        <w:rPr>
          <w:rFonts w:ascii="Arial" w:hAnsi="Arial" w:cs="Arial"/>
          <w:i/>
          <w:sz w:val="22"/>
        </w:rPr>
        <w:t xml:space="preserve"> verzi výpisu)</w:t>
      </w:r>
      <w:r w:rsidR="00B95844">
        <w:rPr>
          <w:rFonts w:ascii="Arial" w:hAnsi="Arial" w:cs="Arial"/>
          <w:sz w:val="22"/>
        </w:rPr>
        <w:t xml:space="preserve">, pokud obsahuje výše uvedené identifikační údaje žadatele. </w:t>
      </w:r>
      <w:r w:rsidR="002F678E">
        <w:rPr>
          <w:rFonts w:ascii="Arial" w:hAnsi="Arial" w:cs="Arial"/>
          <w:sz w:val="22"/>
        </w:rPr>
        <w:t>Výpis</w:t>
      </w:r>
      <w:r>
        <w:rPr>
          <w:rFonts w:ascii="Arial" w:hAnsi="Arial" w:cs="Arial"/>
          <w:sz w:val="22"/>
        </w:rPr>
        <w:t xml:space="preserve"> nesmí být starší 90 dnů před podáním žádosti.</w:t>
      </w:r>
      <w:r w:rsidR="00B95844">
        <w:rPr>
          <w:rFonts w:ascii="Arial" w:hAnsi="Arial" w:cs="Arial"/>
          <w:sz w:val="22"/>
        </w:rPr>
        <w:t xml:space="preserve"> </w:t>
      </w:r>
    </w:p>
    <w:p w14:paraId="4C950548" w14:textId="515F74BE" w:rsidR="002D512D" w:rsidRPr="004A2AF6" w:rsidRDefault="00D5037D" w:rsidP="00446CFC">
      <w:pPr>
        <w:ind w:left="1260"/>
        <w:jc w:val="both"/>
        <w:rPr>
          <w:rFonts w:ascii="Arial" w:hAnsi="Arial" w:cs="Arial"/>
          <w:sz w:val="22"/>
        </w:rPr>
      </w:pPr>
      <w:r>
        <w:rPr>
          <w:rFonts w:ascii="Arial" w:hAnsi="Arial" w:cs="Arial"/>
          <w:iCs/>
          <w:sz w:val="22"/>
          <w:szCs w:val="22"/>
        </w:rPr>
        <w:t xml:space="preserve">Výjimka platí </w:t>
      </w:r>
      <w:r w:rsidR="00416A97">
        <w:rPr>
          <w:rFonts w:ascii="Arial" w:hAnsi="Arial" w:cs="Arial"/>
          <w:iCs/>
          <w:sz w:val="22"/>
          <w:szCs w:val="22"/>
        </w:rPr>
        <w:t xml:space="preserve">u subjektů, které </w:t>
      </w:r>
      <w:r w:rsidRPr="00812CA0">
        <w:rPr>
          <w:rFonts w:ascii="Arial" w:hAnsi="Arial" w:cs="Arial"/>
          <w:iCs/>
          <w:sz w:val="22"/>
          <w:szCs w:val="22"/>
        </w:rPr>
        <w:t>ne</w:t>
      </w:r>
      <w:r w:rsidR="00416A97">
        <w:rPr>
          <w:rFonts w:ascii="Arial" w:hAnsi="Arial" w:cs="Arial"/>
          <w:iCs/>
          <w:sz w:val="22"/>
          <w:szCs w:val="22"/>
        </w:rPr>
        <w:t>m</w:t>
      </w:r>
      <w:r w:rsidR="00651214">
        <w:rPr>
          <w:rFonts w:ascii="Arial" w:hAnsi="Arial" w:cs="Arial"/>
          <w:iCs/>
          <w:sz w:val="22"/>
          <w:szCs w:val="22"/>
        </w:rPr>
        <w:t>o</w:t>
      </w:r>
      <w:r w:rsidR="00416A97">
        <w:rPr>
          <w:rFonts w:ascii="Arial" w:hAnsi="Arial" w:cs="Arial"/>
          <w:iCs/>
          <w:sz w:val="22"/>
          <w:szCs w:val="22"/>
        </w:rPr>
        <w:t>hou získat výpis</w:t>
      </w:r>
      <w:r w:rsidR="00651214">
        <w:rPr>
          <w:rFonts w:ascii="Arial" w:hAnsi="Arial" w:cs="Arial"/>
          <w:iCs/>
          <w:sz w:val="22"/>
          <w:szCs w:val="22"/>
        </w:rPr>
        <w:t xml:space="preserve"> </w:t>
      </w:r>
      <w:r w:rsidR="00416A97">
        <w:rPr>
          <w:rFonts w:ascii="Arial" w:hAnsi="Arial" w:cs="Arial"/>
          <w:iCs/>
          <w:sz w:val="22"/>
          <w:szCs w:val="22"/>
        </w:rPr>
        <w:t xml:space="preserve">prostřednictvím </w:t>
      </w:r>
      <w:r w:rsidR="00095BF4">
        <w:rPr>
          <w:rFonts w:ascii="Arial" w:hAnsi="Arial" w:cs="Arial"/>
          <w:iCs/>
          <w:sz w:val="22"/>
          <w:szCs w:val="22"/>
        </w:rPr>
        <w:t>výše uvedených rejstříků</w:t>
      </w:r>
      <w:r w:rsidR="00416A97">
        <w:rPr>
          <w:rFonts w:ascii="Arial" w:hAnsi="Arial" w:cs="Arial"/>
          <w:iCs/>
          <w:sz w:val="22"/>
          <w:szCs w:val="22"/>
        </w:rPr>
        <w:t>. Tyto subjekty</w:t>
      </w:r>
      <w:r>
        <w:rPr>
          <w:rFonts w:ascii="Arial" w:hAnsi="Arial" w:cs="Arial"/>
          <w:iCs/>
          <w:sz w:val="22"/>
          <w:szCs w:val="22"/>
        </w:rPr>
        <w:t xml:space="preserve"> doloží vytištěný detail o žadateli z obdobného veřejného rejstříku (např.</w:t>
      </w:r>
      <w:r w:rsidR="00416A97">
        <w:rPr>
          <w:rFonts w:ascii="Arial" w:hAnsi="Arial" w:cs="Arial"/>
          <w:iCs/>
          <w:sz w:val="22"/>
          <w:szCs w:val="22"/>
        </w:rPr>
        <w:t xml:space="preserve"> </w:t>
      </w:r>
      <w:r w:rsidR="00AF06E5">
        <w:rPr>
          <w:rFonts w:ascii="Arial" w:hAnsi="Arial" w:cs="Arial"/>
          <w:iCs/>
          <w:sz w:val="22"/>
          <w:szCs w:val="22"/>
        </w:rPr>
        <w:t>výpi</w:t>
      </w:r>
      <w:r w:rsidR="000E3BFA">
        <w:rPr>
          <w:rFonts w:ascii="Arial" w:hAnsi="Arial" w:cs="Arial"/>
          <w:iCs/>
          <w:sz w:val="22"/>
          <w:szCs w:val="22"/>
        </w:rPr>
        <w:t>s</w:t>
      </w:r>
      <w:r w:rsidR="00AF06E5">
        <w:rPr>
          <w:rFonts w:ascii="Arial" w:hAnsi="Arial" w:cs="Arial"/>
          <w:iCs/>
          <w:sz w:val="22"/>
          <w:szCs w:val="22"/>
        </w:rPr>
        <w:t xml:space="preserve"> z rejstříku škol </w:t>
      </w:r>
      <w:r w:rsidR="00A80641">
        <w:rPr>
          <w:rFonts w:ascii="Arial" w:hAnsi="Arial" w:cs="Arial"/>
          <w:iCs/>
          <w:sz w:val="22"/>
          <w:szCs w:val="22"/>
        </w:rPr>
        <w:t>dostupný v</w:t>
      </w:r>
      <w:r w:rsidR="00AF06E5">
        <w:rPr>
          <w:rFonts w:ascii="Arial" w:hAnsi="Arial" w:cs="Arial"/>
          <w:iCs/>
          <w:sz w:val="22"/>
          <w:szCs w:val="22"/>
        </w:rPr>
        <w:t xml:space="preserve"> ARES </w:t>
      </w:r>
      <w:hyperlink r:id="rId13" w:history="1">
        <w:r w:rsidR="003B5E80" w:rsidRPr="006E4F39">
          <w:rPr>
            <w:rStyle w:val="Hypertextovodkaz"/>
            <w:rFonts w:ascii="Arial" w:hAnsi="Arial" w:cs="Arial"/>
            <w:iCs/>
            <w:sz w:val="22"/>
            <w:szCs w:val="22"/>
          </w:rPr>
          <w:t>https://ares.gov.cz/</w:t>
        </w:r>
      </w:hyperlink>
      <w:r>
        <w:rPr>
          <w:rFonts w:ascii="Arial" w:hAnsi="Arial" w:cs="Arial"/>
          <w:iCs/>
          <w:sz w:val="22"/>
          <w:szCs w:val="22"/>
        </w:rPr>
        <w:t xml:space="preserve">), </w:t>
      </w:r>
      <w:r w:rsidRPr="00E422EE">
        <w:rPr>
          <w:rFonts w:ascii="Arial" w:hAnsi="Arial" w:cs="Arial"/>
          <w:iCs/>
          <w:sz w:val="22"/>
          <w:szCs w:val="22"/>
        </w:rPr>
        <w:t xml:space="preserve">kde lze požadované údaje o žadateli tj. název žadatele, sídlo žadatele, IČO a statutární orgán </w:t>
      </w:r>
      <w:r w:rsidRPr="00B864EC">
        <w:rPr>
          <w:rFonts w:ascii="Arial" w:hAnsi="Arial" w:cs="Arial"/>
          <w:iCs/>
          <w:sz w:val="22"/>
          <w:szCs w:val="22"/>
        </w:rPr>
        <w:t>(</w:t>
      </w:r>
      <w:r w:rsidRPr="00772999">
        <w:rPr>
          <w:rFonts w:ascii="Arial" w:hAnsi="Arial" w:cs="Arial"/>
          <w:iCs/>
          <w:sz w:val="22"/>
          <w:szCs w:val="22"/>
        </w:rPr>
        <w:t>jmén</w:t>
      </w:r>
      <w:r>
        <w:rPr>
          <w:rFonts w:ascii="Arial" w:hAnsi="Arial" w:cs="Arial"/>
          <w:iCs/>
          <w:sz w:val="22"/>
          <w:szCs w:val="22"/>
        </w:rPr>
        <w:t>o</w:t>
      </w:r>
      <w:r w:rsidRPr="00772999">
        <w:rPr>
          <w:rFonts w:ascii="Arial" w:hAnsi="Arial" w:cs="Arial"/>
          <w:iCs/>
          <w:sz w:val="22"/>
          <w:szCs w:val="22"/>
        </w:rPr>
        <w:t xml:space="preserve"> osoby či osob oprávněných jednat jménem žadatele</w:t>
      </w:r>
      <w:r w:rsidRPr="00B864EC">
        <w:rPr>
          <w:rFonts w:ascii="Arial" w:hAnsi="Arial" w:cs="Arial"/>
          <w:iCs/>
          <w:sz w:val="22"/>
          <w:szCs w:val="22"/>
        </w:rPr>
        <w:t>)</w:t>
      </w:r>
      <w:r>
        <w:rPr>
          <w:rFonts w:ascii="Arial" w:hAnsi="Arial" w:cs="Arial"/>
          <w:iCs/>
          <w:sz w:val="22"/>
          <w:szCs w:val="22"/>
        </w:rPr>
        <w:t xml:space="preserve"> </w:t>
      </w:r>
      <w:r w:rsidRPr="00E422EE">
        <w:rPr>
          <w:rFonts w:ascii="Arial" w:hAnsi="Arial" w:cs="Arial"/>
          <w:iCs/>
          <w:sz w:val="22"/>
          <w:szCs w:val="22"/>
        </w:rPr>
        <w:t>ověřit</w:t>
      </w:r>
      <w:r>
        <w:rPr>
          <w:rFonts w:ascii="Arial" w:hAnsi="Arial" w:cs="Arial"/>
          <w:iCs/>
          <w:sz w:val="22"/>
          <w:szCs w:val="22"/>
        </w:rPr>
        <w:t>. Případně doloží kopie jiných dokladů obsahující požadované údaje (např. zřizovací listinu, doklad o přidělení IČO od ČSÚ, jmenovací dekret do funkce ředitele).</w:t>
      </w:r>
    </w:p>
    <w:p w14:paraId="0BF872FA" w14:textId="77777777" w:rsidR="00E67318" w:rsidRPr="001C645D" w:rsidRDefault="00E67318" w:rsidP="00664F53">
      <w:pPr>
        <w:ind w:left="1260"/>
        <w:jc w:val="both"/>
        <w:rPr>
          <w:rFonts w:ascii="Arial" w:hAnsi="Arial" w:cs="Arial"/>
          <w:sz w:val="22"/>
        </w:rPr>
      </w:pPr>
      <w:r w:rsidRPr="007C400A">
        <w:rPr>
          <w:rFonts w:ascii="Arial" w:hAnsi="Arial" w:cs="Arial"/>
          <w:b/>
          <w:iCs/>
          <w:sz w:val="22"/>
          <w:szCs w:val="22"/>
        </w:rPr>
        <w:t xml:space="preserve">V případě, že </w:t>
      </w:r>
      <w:r w:rsidR="00FF17A5">
        <w:rPr>
          <w:rFonts w:ascii="Arial" w:hAnsi="Arial" w:cs="Arial"/>
          <w:b/>
          <w:iCs/>
          <w:sz w:val="22"/>
          <w:szCs w:val="22"/>
        </w:rPr>
        <w:t>doklad o právní subjektivitě</w:t>
      </w:r>
      <w:r w:rsidRPr="007C400A">
        <w:rPr>
          <w:rFonts w:ascii="Arial" w:hAnsi="Arial" w:cs="Arial"/>
          <w:b/>
          <w:iCs/>
          <w:sz w:val="22"/>
          <w:szCs w:val="22"/>
        </w:rPr>
        <w:t xml:space="preserve"> nebude </w:t>
      </w:r>
      <w:r w:rsidR="004E4B12">
        <w:rPr>
          <w:rFonts w:ascii="Arial" w:hAnsi="Arial" w:cs="Arial"/>
          <w:b/>
          <w:iCs/>
          <w:sz w:val="22"/>
          <w:szCs w:val="22"/>
        </w:rPr>
        <w:t xml:space="preserve">ani po výzvě k doplnění </w:t>
      </w:r>
      <w:r w:rsidRPr="007C400A">
        <w:rPr>
          <w:rFonts w:ascii="Arial" w:hAnsi="Arial" w:cs="Arial"/>
          <w:b/>
          <w:iCs/>
          <w:sz w:val="22"/>
          <w:szCs w:val="22"/>
        </w:rPr>
        <w:t>obsahovat požadované údaje o žadateli</w:t>
      </w:r>
      <w:r>
        <w:rPr>
          <w:rFonts w:ascii="Arial" w:hAnsi="Arial" w:cs="Arial"/>
          <w:b/>
          <w:iCs/>
          <w:sz w:val="22"/>
          <w:szCs w:val="22"/>
        </w:rPr>
        <w:t xml:space="preserve"> uvedené výše,</w:t>
      </w:r>
      <w:r w:rsidRPr="007C400A">
        <w:rPr>
          <w:rFonts w:ascii="Arial" w:hAnsi="Arial" w:cs="Arial"/>
          <w:b/>
          <w:iCs/>
          <w:sz w:val="22"/>
          <w:szCs w:val="22"/>
        </w:rPr>
        <w:t xml:space="preserve"> bude </w:t>
      </w:r>
      <w:r>
        <w:rPr>
          <w:rFonts w:ascii="Arial" w:hAnsi="Arial" w:cs="Arial"/>
          <w:b/>
          <w:iCs/>
          <w:sz w:val="22"/>
          <w:szCs w:val="22"/>
        </w:rPr>
        <w:t>žádost žadatele</w:t>
      </w:r>
      <w:r w:rsidRPr="007C400A">
        <w:rPr>
          <w:rFonts w:ascii="Arial" w:hAnsi="Arial" w:cs="Arial"/>
          <w:b/>
          <w:iCs/>
          <w:sz w:val="22"/>
          <w:szCs w:val="22"/>
        </w:rPr>
        <w:t xml:space="preserve"> vyřazen</w:t>
      </w:r>
      <w:r>
        <w:rPr>
          <w:rFonts w:ascii="Arial" w:hAnsi="Arial" w:cs="Arial"/>
          <w:b/>
          <w:iCs/>
          <w:sz w:val="22"/>
          <w:szCs w:val="22"/>
        </w:rPr>
        <w:t>a</w:t>
      </w:r>
      <w:r w:rsidRPr="007C400A">
        <w:rPr>
          <w:rFonts w:ascii="Arial" w:hAnsi="Arial" w:cs="Arial"/>
          <w:b/>
          <w:iCs/>
          <w:sz w:val="22"/>
          <w:szCs w:val="22"/>
        </w:rPr>
        <w:t xml:space="preserve"> z dalšího hodno</w:t>
      </w:r>
      <w:r>
        <w:rPr>
          <w:rFonts w:ascii="Arial" w:hAnsi="Arial" w:cs="Arial"/>
          <w:b/>
          <w:iCs/>
          <w:sz w:val="22"/>
          <w:szCs w:val="22"/>
        </w:rPr>
        <w:t>c</w:t>
      </w:r>
      <w:r w:rsidRPr="007C400A">
        <w:rPr>
          <w:rFonts w:ascii="Arial" w:hAnsi="Arial" w:cs="Arial"/>
          <w:b/>
          <w:iCs/>
          <w:sz w:val="22"/>
          <w:szCs w:val="22"/>
        </w:rPr>
        <w:t>ení.</w:t>
      </w:r>
    </w:p>
    <w:p w14:paraId="368F471B" w14:textId="54D4DD4C" w:rsidR="00E67318" w:rsidRPr="00F5052E" w:rsidRDefault="008148B2" w:rsidP="00D94CAE">
      <w:pPr>
        <w:numPr>
          <w:ilvl w:val="0"/>
          <w:numId w:val="27"/>
        </w:numPr>
        <w:tabs>
          <w:tab w:val="clear" w:pos="720"/>
        </w:tabs>
        <w:spacing w:before="80"/>
        <w:ind w:left="1276" w:hanging="374"/>
        <w:jc w:val="both"/>
        <w:rPr>
          <w:rFonts w:ascii="Arial" w:hAnsi="Arial" w:cs="Arial"/>
          <w:iCs/>
          <w:sz w:val="22"/>
        </w:rPr>
      </w:pPr>
      <w:r w:rsidRPr="00641BE6">
        <w:rPr>
          <w:rFonts w:ascii="Arial" w:hAnsi="Arial" w:cs="Arial"/>
          <w:sz w:val="22"/>
          <w:szCs w:val="22"/>
        </w:rPr>
        <w:t>Úplný výpis z evidence skutečných majitelů</w:t>
      </w:r>
      <w:r w:rsidR="00641BE6" w:rsidRPr="00641BE6">
        <w:rPr>
          <w:rFonts w:ascii="Arial" w:hAnsi="Arial" w:cs="Arial"/>
          <w:sz w:val="22"/>
          <w:szCs w:val="22"/>
        </w:rPr>
        <w:t xml:space="preserve"> zřízené dle </w:t>
      </w:r>
      <w:r w:rsidR="00641BE6" w:rsidRPr="00696E1D">
        <w:rPr>
          <w:rFonts w:ascii="Arial" w:hAnsi="Arial" w:cs="Arial"/>
          <w:color w:val="333333"/>
          <w:sz w:val="22"/>
          <w:szCs w:val="22"/>
          <w:shd w:val="clear" w:color="auto" w:fill="FFFFFF"/>
        </w:rPr>
        <w:t xml:space="preserve">zákona </w:t>
      </w:r>
      <w:r w:rsidR="007A6DB7">
        <w:rPr>
          <w:rFonts w:ascii="Arial" w:hAnsi="Arial" w:cs="Arial"/>
          <w:color w:val="333333"/>
          <w:sz w:val="22"/>
          <w:szCs w:val="22"/>
          <w:shd w:val="clear" w:color="auto" w:fill="FFFFFF"/>
        </w:rPr>
        <w:br/>
      </w:r>
      <w:r w:rsidR="00641BE6" w:rsidRPr="00696E1D">
        <w:rPr>
          <w:rFonts w:ascii="Arial" w:hAnsi="Arial" w:cs="Arial"/>
          <w:color w:val="333333"/>
          <w:sz w:val="22"/>
          <w:szCs w:val="22"/>
          <w:shd w:val="clear" w:color="auto" w:fill="FFFFFF"/>
        </w:rPr>
        <w:t xml:space="preserve">č. </w:t>
      </w:r>
      <w:r w:rsidR="00641BE6" w:rsidRPr="002F678E">
        <w:rPr>
          <w:rFonts w:ascii="Arial" w:hAnsi="Arial" w:cs="Arial"/>
          <w:sz w:val="22"/>
          <w:szCs w:val="22"/>
          <w:shd w:val="clear" w:color="auto" w:fill="FFFFFF"/>
        </w:rPr>
        <w:t>37/2021 Sb., o evidenci skutečných majitelů, ve znění pozdějších předpisů</w:t>
      </w:r>
      <w:r w:rsidRPr="00E00105">
        <w:rPr>
          <w:rFonts w:ascii="Arial" w:hAnsi="Arial" w:cs="Arial"/>
          <w:sz w:val="22"/>
        </w:rPr>
        <w:t xml:space="preserve"> </w:t>
      </w:r>
      <w:r w:rsidR="004813FE">
        <w:rPr>
          <w:rFonts w:ascii="Arial" w:hAnsi="Arial" w:cs="Arial"/>
          <w:sz w:val="22"/>
        </w:rPr>
        <w:t xml:space="preserve">Výpis nesmí být starší 90 dnů před podáním žádosti. </w:t>
      </w:r>
      <w:r w:rsidRPr="006176C0">
        <w:rPr>
          <w:rFonts w:ascii="Arial" w:hAnsi="Arial" w:cs="Arial"/>
          <w:i/>
          <w:sz w:val="22"/>
        </w:rPr>
        <w:t>Tento výpis lze získat</w:t>
      </w:r>
      <w:r w:rsidR="00D80EA1" w:rsidRPr="006176C0">
        <w:rPr>
          <w:rFonts w:ascii="Arial" w:hAnsi="Arial" w:cs="Arial"/>
          <w:i/>
          <w:sz w:val="22"/>
        </w:rPr>
        <w:t xml:space="preserve"> prostřednictvím datové schránky </w:t>
      </w:r>
      <w:r w:rsidR="00AF60F0" w:rsidRPr="006176C0">
        <w:rPr>
          <w:rFonts w:ascii="Arial" w:hAnsi="Arial" w:cs="Arial"/>
          <w:i/>
          <w:sz w:val="22"/>
        </w:rPr>
        <w:t>žadatele</w:t>
      </w:r>
      <w:r w:rsidR="00D80EA1" w:rsidRPr="006176C0">
        <w:rPr>
          <w:rFonts w:ascii="Arial" w:hAnsi="Arial" w:cs="Arial"/>
          <w:i/>
          <w:sz w:val="22"/>
        </w:rPr>
        <w:t xml:space="preserve"> nebo</w:t>
      </w:r>
      <w:r w:rsidRPr="006176C0">
        <w:rPr>
          <w:rFonts w:ascii="Arial" w:hAnsi="Arial" w:cs="Arial"/>
          <w:i/>
          <w:sz w:val="22"/>
        </w:rPr>
        <w:t xml:space="preserve"> na příslušném krajském soud</w:t>
      </w:r>
      <w:r w:rsidR="00D80EA1" w:rsidRPr="006176C0">
        <w:rPr>
          <w:rFonts w:ascii="Arial" w:hAnsi="Arial" w:cs="Arial"/>
          <w:i/>
          <w:sz w:val="22"/>
        </w:rPr>
        <w:t>ě</w:t>
      </w:r>
      <w:r w:rsidRPr="001407B5">
        <w:rPr>
          <w:rFonts w:ascii="Arial" w:hAnsi="Arial" w:cs="Arial"/>
          <w:sz w:val="22"/>
        </w:rPr>
        <w:t>.</w:t>
      </w:r>
    </w:p>
    <w:p w14:paraId="1CDED40A" w14:textId="77777777" w:rsidR="001407B5" w:rsidRPr="001407B5" w:rsidRDefault="00E67318" w:rsidP="001407B5">
      <w:pPr>
        <w:numPr>
          <w:ilvl w:val="0"/>
          <w:numId w:val="27"/>
        </w:numPr>
        <w:tabs>
          <w:tab w:val="clear" w:pos="720"/>
        </w:tabs>
        <w:spacing w:before="80"/>
        <w:ind w:left="1260"/>
        <w:jc w:val="both"/>
        <w:rPr>
          <w:rFonts w:ascii="Arial" w:hAnsi="Arial" w:cs="Arial"/>
          <w:bCs/>
          <w:iCs/>
          <w:sz w:val="22"/>
        </w:rPr>
      </w:pPr>
      <w:r w:rsidRPr="007545D7">
        <w:rPr>
          <w:rFonts w:ascii="Arial" w:hAnsi="Arial" w:cs="Arial"/>
          <w:sz w:val="22"/>
        </w:rPr>
        <w:t xml:space="preserve">Podrobný položkový rozpis nákladů projektu </w:t>
      </w:r>
      <w:r w:rsidR="007545D7" w:rsidRPr="007545D7">
        <w:rPr>
          <w:rFonts w:ascii="Arial" w:hAnsi="Arial" w:cs="Arial"/>
          <w:sz w:val="22"/>
        </w:rPr>
        <w:t>skládající se pouze z uznatelných nákladů.</w:t>
      </w:r>
      <w:r w:rsidR="001407B5">
        <w:rPr>
          <w:rFonts w:ascii="Arial" w:hAnsi="Arial" w:cs="Arial"/>
          <w:sz w:val="22"/>
        </w:rPr>
        <w:t xml:space="preserve"> </w:t>
      </w:r>
    </w:p>
    <w:p w14:paraId="50ED4C5A" w14:textId="1D5B4F4E" w:rsidR="00E67318" w:rsidRPr="001407B5" w:rsidRDefault="00F572D6" w:rsidP="001407B5">
      <w:pPr>
        <w:numPr>
          <w:ilvl w:val="0"/>
          <w:numId w:val="27"/>
        </w:numPr>
        <w:tabs>
          <w:tab w:val="clear" w:pos="720"/>
        </w:tabs>
        <w:spacing w:before="80"/>
        <w:ind w:left="1260"/>
        <w:jc w:val="both"/>
        <w:rPr>
          <w:rFonts w:ascii="Arial" w:hAnsi="Arial" w:cs="Arial"/>
          <w:bCs/>
          <w:iCs/>
          <w:sz w:val="22"/>
        </w:rPr>
      </w:pPr>
      <w:r>
        <w:rPr>
          <w:rFonts w:ascii="Arial" w:hAnsi="Arial" w:cs="Arial"/>
          <w:bCs/>
          <w:iCs/>
          <w:sz w:val="22"/>
        </w:rPr>
        <w:t xml:space="preserve">Žadatel </w:t>
      </w:r>
      <w:r w:rsidR="0005630B">
        <w:rPr>
          <w:rFonts w:ascii="Arial" w:hAnsi="Arial" w:cs="Arial"/>
          <w:bCs/>
          <w:iCs/>
          <w:sz w:val="22"/>
        </w:rPr>
        <w:t xml:space="preserve">žádající podporu </w:t>
      </w:r>
      <w:r>
        <w:rPr>
          <w:rFonts w:ascii="Arial" w:hAnsi="Arial" w:cs="Arial"/>
          <w:bCs/>
          <w:iCs/>
          <w:sz w:val="22"/>
        </w:rPr>
        <w:t>na Aktivity 1. a 2. doloží kopii p</w:t>
      </w:r>
      <w:r w:rsidR="001407B5" w:rsidRPr="001407B5">
        <w:rPr>
          <w:rFonts w:ascii="Arial" w:hAnsi="Arial" w:cs="Arial"/>
          <w:bCs/>
          <w:iCs/>
          <w:sz w:val="22"/>
        </w:rPr>
        <w:t>ověření krajského sportovního svazu daného odvětví potvrzené</w:t>
      </w:r>
      <w:r w:rsidR="0005630B">
        <w:rPr>
          <w:rFonts w:ascii="Arial" w:hAnsi="Arial" w:cs="Arial"/>
          <w:bCs/>
          <w:iCs/>
          <w:sz w:val="22"/>
        </w:rPr>
        <w:t xml:space="preserve"> jeho</w:t>
      </w:r>
      <w:r w:rsidR="001407B5" w:rsidRPr="001407B5">
        <w:rPr>
          <w:rFonts w:ascii="Arial" w:hAnsi="Arial" w:cs="Arial"/>
          <w:bCs/>
          <w:iCs/>
          <w:sz w:val="22"/>
        </w:rPr>
        <w:t xml:space="preserve"> statutárním orgánem k naplňování účelu tohoto programu. Pokud krajské vedení svazu nemá právní subjektivitu nebo sportovní svaz nemá členění jednotlivých územně samosprávných celků, je potřeba, aby pověření potvrdil statutární orgán národního svazu. Pokud je žadatelem přímo krajský svaz, toto pověření se nedokládá. </w:t>
      </w:r>
    </w:p>
    <w:p w14:paraId="3A96F143" w14:textId="77777777" w:rsidR="00E67318" w:rsidRDefault="00E67318" w:rsidP="00E67318">
      <w:pPr>
        <w:rPr>
          <w:rFonts w:ascii="Arial" w:hAnsi="Arial" w:cs="Arial"/>
          <w:i/>
          <w:iCs/>
          <w:sz w:val="22"/>
        </w:rPr>
      </w:pPr>
    </w:p>
    <w:p w14:paraId="4BB265A4" w14:textId="77777777" w:rsidR="00E67318" w:rsidRDefault="00E67318" w:rsidP="00DD0212">
      <w:pPr>
        <w:spacing w:after="60"/>
        <w:rPr>
          <w:rFonts w:ascii="Arial" w:hAnsi="Arial" w:cs="Arial"/>
          <w:b/>
          <w:bCs/>
          <w:sz w:val="22"/>
        </w:rPr>
      </w:pPr>
      <w:r>
        <w:rPr>
          <w:rFonts w:ascii="Arial" w:hAnsi="Arial" w:cs="Arial"/>
          <w:b/>
          <w:bCs/>
          <w:sz w:val="22"/>
        </w:rPr>
        <w:t>16) Odpovědnost za realizaci podpory (garant programu):</w:t>
      </w:r>
    </w:p>
    <w:p w14:paraId="15F2174D" w14:textId="03E80584" w:rsidR="00E67318" w:rsidRDefault="00F84939" w:rsidP="00270FC8">
      <w:pPr>
        <w:jc w:val="both"/>
        <w:rPr>
          <w:rFonts w:ascii="Arial" w:hAnsi="Arial" w:cs="Arial"/>
          <w:sz w:val="22"/>
        </w:rPr>
      </w:pPr>
      <w:r>
        <w:rPr>
          <w:rFonts w:ascii="Arial" w:hAnsi="Arial" w:cs="Arial"/>
          <w:sz w:val="22"/>
        </w:rPr>
        <w:t>Garantem programu je o</w:t>
      </w:r>
      <w:r w:rsidR="00E67318">
        <w:rPr>
          <w:rFonts w:ascii="Arial" w:hAnsi="Arial" w:cs="Arial"/>
          <w:sz w:val="22"/>
        </w:rPr>
        <w:t xml:space="preserve">dbor </w:t>
      </w:r>
      <w:r>
        <w:rPr>
          <w:rFonts w:ascii="Arial" w:hAnsi="Arial" w:cs="Arial"/>
          <w:sz w:val="22"/>
        </w:rPr>
        <w:t>školství, mládeže a sportu</w:t>
      </w:r>
      <w:r w:rsidR="00E67318">
        <w:rPr>
          <w:rFonts w:ascii="Arial" w:hAnsi="Arial" w:cs="Arial"/>
          <w:sz w:val="22"/>
        </w:rPr>
        <w:t xml:space="preserve">, Krajský úřad Kraje Vysočina, </w:t>
      </w:r>
      <w:r>
        <w:rPr>
          <w:rFonts w:ascii="Arial" w:hAnsi="Arial" w:cs="Arial"/>
          <w:sz w:val="22"/>
        </w:rPr>
        <w:t>Ke Skalce 5907/47, Jihlava, 586 01.</w:t>
      </w:r>
    </w:p>
    <w:p w14:paraId="0374ACD5" w14:textId="5C717EAB" w:rsidR="00E67318" w:rsidRDefault="00E67318" w:rsidP="00270FC8">
      <w:pPr>
        <w:jc w:val="both"/>
        <w:rPr>
          <w:rFonts w:ascii="Arial" w:hAnsi="Arial" w:cs="Arial"/>
          <w:sz w:val="22"/>
        </w:rPr>
      </w:pPr>
      <w:r>
        <w:rPr>
          <w:rFonts w:ascii="Arial" w:hAnsi="Arial" w:cs="Arial"/>
          <w:sz w:val="22"/>
        </w:rPr>
        <w:t xml:space="preserve">Průběžné informace ke zpracování </w:t>
      </w:r>
      <w:r w:rsidR="0001653C">
        <w:rPr>
          <w:rFonts w:ascii="Arial" w:hAnsi="Arial" w:cs="Arial"/>
          <w:sz w:val="22"/>
        </w:rPr>
        <w:t>žádostí</w:t>
      </w:r>
      <w:r>
        <w:rPr>
          <w:rFonts w:ascii="Arial" w:hAnsi="Arial" w:cs="Arial"/>
          <w:sz w:val="22"/>
        </w:rPr>
        <w:t xml:space="preserve"> bude poskytovat odbor </w:t>
      </w:r>
      <w:r w:rsidR="00F84939" w:rsidRPr="00474E73">
        <w:rPr>
          <w:rFonts w:ascii="Arial" w:hAnsi="Arial" w:cs="Arial"/>
          <w:sz w:val="22"/>
          <w:szCs w:val="21"/>
        </w:rPr>
        <w:t xml:space="preserve">školství, mládeže a sportu Krajského úřadu Kraje Vysočina, oddělení mládeže a sportu, Ing. Milan Kastner, tel.: 564 602 971, e-mail: </w:t>
      </w:r>
      <w:hyperlink r:id="rId14" w:history="1">
        <w:r w:rsidR="00F84939" w:rsidRPr="00292BC9">
          <w:rPr>
            <w:rStyle w:val="Hypertextovodkaz"/>
            <w:rFonts w:ascii="Arial" w:hAnsi="Arial" w:cs="Arial"/>
            <w:sz w:val="22"/>
            <w:szCs w:val="21"/>
          </w:rPr>
          <w:t>kastner.m@kr-vysocina.cz</w:t>
        </w:r>
      </w:hyperlink>
      <w:r w:rsidR="00F84939">
        <w:rPr>
          <w:rFonts w:ascii="Arial" w:hAnsi="Arial" w:cs="Arial"/>
          <w:sz w:val="22"/>
          <w:szCs w:val="21"/>
        </w:rPr>
        <w:t xml:space="preserve"> a Mgr. Petr Horký, tel.: 564 602 941</w:t>
      </w:r>
      <w:r w:rsidR="00F84939" w:rsidRPr="00474E73">
        <w:rPr>
          <w:rFonts w:ascii="Arial" w:hAnsi="Arial" w:cs="Arial"/>
          <w:sz w:val="22"/>
          <w:szCs w:val="21"/>
        </w:rPr>
        <w:t xml:space="preserve">, e-mail: </w:t>
      </w:r>
      <w:hyperlink r:id="rId15" w:history="1">
        <w:r w:rsidR="00F84939" w:rsidRPr="00F84939">
          <w:rPr>
            <w:rStyle w:val="Hypertextovodkaz"/>
            <w:rFonts w:ascii="Arial" w:hAnsi="Arial" w:cs="Arial"/>
            <w:sz w:val="22"/>
            <w:szCs w:val="21"/>
          </w:rPr>
          <w:t>horky.p@kr-vysocina.cz</w:t>
        </w:r>
      </w:hyperlink>
      <w:r w:rsidR="00F84939">
        <w:rPr>
          <w:rFonts w:ascii="Arial" w:hAnsi="Arial" w:cs="Arial"/>
          <w:sz w:val="22"/>
          <w:szCs w:val="21"/>
        </w:rPr>
        <w:t>.</w:t>
      </w:r>
      <w:r w:rsidR="00F84939" w:rsidRPr="00474E73">
        <w:rPr>
          <w:rFonts w:ascii="Arial" w:hAnsi="Arial" w:cs="Arial"/>
          <w:sz w:val="22"/>
          <w:szCs w:val="21"/>
        </w:rPr>
        <w:t xml:space="preserve"> </w:t>
      </w:r>
      <w:r>
        <w:rPr>
          <w:rFonts w:ascii="Arial" w:hAnsi="Arial" w:cs="Arial"/>
          <w:sz w:val="22"/>
        </w:rPr>
        <w:t xml:space="preserve"> Před finálním podáním žádosti je možné si nechat žádost zkontrolovat výše uvedenou osobou, můžete se tak vyhnout případnému vyřazení žádosti z hlediska administrativního pochybení.</w:t>
      </w:r>
    </w:p>
    <w:p w14:paraId="2E172246" w14:textId="77777777" w:rsidR="00E67318" w:rsidRDefault="00E67318" w:rsidP="00270FC8">
      <w:pPr>
        <w:jc w:val="both"/>
        <w:rPr>
          <w:rFonts w:ascii="Arial" w:hAnsi="Arial" w:cs="Arial"/>
          <w:sz w:val="22"/>
        </w:rPr>
      </w:pPr>
    </w:p>
    <w:p w14:paraId="488AA86D" w14:textId="4551FD3E" w:rsidR="00E67318" w:rsidRPr="00C346E4" w:rsidRDefault="00E67318" w:rsidP="00DD0212">
      <w:pPr>
        <w:spacing w:after="60"/>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r w:rsidR="002353AE">
        <w:rPr>
          <w:rFonts w:ascii="Arial" w:hAnsi="Arial" w:cs="Arial"/>
          <w:b/>
          <w:bCs/>
          <w:sz w:val="22"/>
        </w:rPr>
        <w:t>:</w:t>
      </w:r>
    </w:p>
    <w:p w14:paraId="0A6C4501" w14:textId="77777777" w:rsidR="00446CFC" w:rsidRDefault="00E67318" w:rsidP="00DD0212">
      <w:pPr>
        <w:autoSpaceDE w:val="0"/>
        <w:autoSpaceDN w:val="0"/>
        <w:adjustRightInd w:val="0"/>
        <w:jc w:val="both"/>
      </w:pPr>
      <w:r w:rsidRPr="00263BEA">
        <w:rPr>
          <w:rFonts w:ascii="Arial" w:hAnsi="Arial" w:cs="Arial"/>
          <w:b/>
          <w:bCs/>
          <w:sz w:val="22"/>
        </w:rPr>
        <w:t xml:space="preserve">Žadatelé budou garantem programu vyzváni pouze k doplnění chybějících dokladů nutných k posouzení žádosti uvedených v bodě 15) výzvy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14:paraId="769FDDF3" w14:textId="77777777" w:rsidR="00964E29" w:rsidRDefault="00E67318" w:rsidP="00F06328">
      <w:pPr>
        <w:pStyle w:val="Default"/>
        <w:spacing w:before="120"/>
        <w:jc w:val="both"/>
      </w:pPr>
      <w:r w:rsidRPr="002E7E26">
        <w:rPr>
          <w:bCs/>
          <w:sz w:val="22"/>
        </w:rPr>
        <w:t xml:space="preserve">Žádost, která nesplňuje </w:t>
      </w:r>
      <w:r>
        <w:rPr>
          <w:bCs/>
          <w:sz w:val="22"/>
        </w:rPr>
        <w:t xml:space="preserve">ostatní </w:t>
      </w:r>
      <w:r w:rsidRPr="002E7E26">
        <w:rPr>
          <w:bCs/>
          <w:sz w:val="22"/>
        </w:rPr>
        <w:t>formální náležitosti</w:t>
      </w:r>
      <w:r>
        <w:rPr>
          <w:bCs/>
          <w:sz w:val="22"/>
        </w:rPr>
        <w:t xml:space="preserve"> dle podmínek výzvy</w:t>
      </w:r>
      <w:r w:rsidR="0074539D">
        <w:rPr>
          <w:bCs/>
          <w:sz w:val="22"/>
        </w:rPr>
        <w:t xml:space="preserve"> (např. překročení maximáln</w:t>
      </w:r>
      <w:r w:rsidR="00EA4026">
        <w:rPr>
          <w:bCs/>
          <w:sz w:val="22"/>
        </w:rPr>
        <w:t>í výše</w:t>
      </w:r>
      <w:r w:rsidR="0074539D">
        <w:rPr>
          <w:bCs/>
          <w:sz w:val="22"/>
        </w:rPr>
        <w:t xml:space="preserve"> </w:t>
      </w:r>
      <w:r w:rsidR="00EA4026">
        <w:rPr>
          <w:bCs/>
          <w:sz w:val="22"/>
        </w:rPr>
        <w:t>požadované dotace, nedodržení</w:t>
      </w:r>
      <w:r w:rsidR="0074539D">
        <w:rPr>
          <w:bCs/>
          <w:sz w:val="22"/>
        </w:rPr>
        <w:t xml:space="preserve"> minimálního podílu příjemce</w:t>
      </w:r>
      <w:r w:rsidR="00EA4026">
        <w:rPr>
          <w:bCs/>
          <w:sz w:val="22"/>
        </w:rPr>
        <w:t xml:space="preserve"> dotace</w:t>
      </w:r>
      <w:r w:rsidR="0074539D">
        <w:rPr>
          <w:bCs/>
          <w:sz w:val="22"/>
        </w:rPr>
        <w:t>)</w:t>
      </w:r>
      <w:r w:rsidRPr="002E7E26">
        <w:rPr>
          <w:bCs/>
          <w:sz w:val="22"/>
        </w:rPr>
        <w:t xml:space="preserve"> nebo bude zaslána mimo termín vymezený pro podávání žádostí, bude z hodnocení vyřazena. </w:t>
      </w:r>
    </w:p>
    <w:p w14:paraId="6E12A205" w14:textId="77777777" w:rsidR="00E67318" w:rsidRDefault="00E67318" w:rsidP="00696E1D">
      <w:pPr>
        <w:autoSpaceDE w:val="0"/>
        <w:autoSpaceDN w:val="0"/>
        <w:adjustRightInd w:val="0"/>
        <w:spacing w:before="120"/>
        <w:jc w:val="both"/>
        <w:rPr>
          <w:rFonts w:ascii="Arial" w:hAnsi="Arial" w:cs="Arial"/>
          <w:sz w:val="22"/>
        </w:rPr>
      </w:pPr>
      <w:r w:rsidRPr="002E7E26">
        <w:rPr>
          <w:rFonts w:ascii="Arial" w:hAnsi="Arial" w:cs="Arial"/>
          <w:sz w:val="22"/>
        </w:rPr>
        <w:t>Podpora z Fondu Vysočiny nepředstavuje nárokový příspěvek, nejde ani o správní řízení.</w:t>
      </w:r>
    </w:p>
    <w:p w14:paraId="5BDE85A3" w14:textId="77777777" w:rsidR="00BC1CB8" w:rsidRPr="00AA4BF4" w:rsidRDefault="00BC1CB8" w:rsidP="00696E1D">
      <w:pPr>
        <w:autoSpaceDE w:val="0"/>
        <w:autoSpaceDN w:val="0"/>
        <w:adjustRightInd w:val="0"/>
        <w:spacing w:before="120"/>
        <w:jc w:val="both"/>
        <w:rPr>
          <w:rFonts w:ascii="Arial" w:hAnsi="Arial" w:cs="Arial"/>
          <w:b/>
          <w:color w:val="000000"/>
          <w:sz w:val="22"/>
          <w:szCs w:val="22"/>
        </w:rPr>
      </w:pPr>
      <w:r w:rsidRPr="00E314D3">
        <w:rPr>
          <w:rFonts w:ascii="Arial" w:hAnsi="Arial" w:cs="Arial"/>
          <w:bCs/>
          <w:sz w:val="22"/>
          <w:szCs w:val="22"/>
        </w:rPr>
        <w:t>Zásad</w:t>
      </w:r>
      <w:r>
        <w:rPr>
          <w:rFonts w:ascii="Arial" w:hAnsi="Arial" w:cs="Arial"/>
          <w:bCs/>
          <w:sz w:val="22"/>
          <w:szCs w:val="22"/>
        </w:rPr>
        <w:t>y</w:t>
      </w:r>
      <w:r w:rsidRPr="00E314D3">
        <w:rPr>
          <w:rFonts w:ascii="Arial" w:hAnsi="Arial" w:cs="Arial"/>
          <w:bCs/>
          <w:sz w:val="22"/>
          <w:szCs w:val="22"/>
        </w:rPr>
        <w:t xml:space="preserve"> </w:t>
      </w:r>
      <w:r w:rsidRPr="00E314D3">
        <w:rPr>
          <w:rFonts w:ascii="Arial" w:hAnsi="Arial" w:cs="Arial"/>
          <w:sz w:val="22"/>
          <w:szCs w:val="22"/>
        </w:rPr>
        <w:t>Zastupitelstva Kraje Vysočina</w:t>
      </w:r>
      <w:r w:rsidRPr="00E314D3">
        <w:rPr>
          <w:rFonts w:ascii="Arial" w:hAnsi="Arial" w:cs="Arial"/>
          <w:bCs/>
          <w:sz w:val="22"/>
          <w:szCs w:val="22"/>
        </w:rPr>
        <w:t xml:space="preserve"> </w:t>
      </w:r>
      <w:r w:rsidRPr="00E314D3">
        <w:rPr>
          <w:rFonts w:ascii="Arial" w:hAnsi="Arial" w:cs="Arial"/>
          <w:sz w:val="22"/>
          <w:szCs w:val="22"/>
        </w:rPr>
        <w:t xml:space="preserve">pro přípravu, tvorbu a realizaci </w:t>
      </w:r>
      <w:r w:rsidRPr="00E314D3">
        <w:rPr>
          <w:rFonts w:ascii="Arial" w:hAnsi="Arial" w:cs="Arial"/>
          <w:snapToGrid w:val="0"/>
          <w:sz w:val="22"/>
          <w:szCs w:val="22"/>
        </w:rPr>
        <w:t>programů pro poskytování dotací z Fondu Vysočiny</w:t>
      </w:r>
      <w:r>
        <w:rPr>
          <w:rFonts w:ascii="Arial" w:hAnsi="Arial" w:cs="Arial"/>
          <w:bCs/>
          <w:sz w:val="22"/>
          <w:szCs w:val="22"/>
        </w:rPr>
        <w:t xml:space="preserve"> jsou k dispozici na web</w:t>
      </w:r>
      <w:r w:rsidR="00135CA4">
        <w:rPr>
          <w:rFonts w:ascii="Arial" w:hAnsi="Arial" w:cs="Arial"/>
          <w:bCs/>
          <w:sz w:val="22"/>
          <w:szCs w:val="22"/>
        </w:rPr>
        <w:t>ové stránce</w:t>
      </w:r>
      <w:r>
        <w:rPr>
          <w:rFonts w:ascii="Arial" w:hAnsi="Arial" w:cs="Arial"/>
          <w:bCs/>
          <w:sz w:val="22"/>
          <w:szCs w:val="22"/>
        </w:rPr>
        <w:t xml:space="preserve"> </w:t>
      </w:r>
      <w:hyperlink r:id="rId16" w:history="1">
        <w:r w:rsidRPr="006F6360">
          <w:rPr>
            <w:rStyle w:val="Hypertextovodkaz"/>
            <w:rFonts w:ascii="Arial" w:hAnsi="Arial" w:cs="Arial"/>
            <w:bCs/>
            <w:sz w:val="22"/>
            <w:szCs w:val="22"/>
          </w:rPr>
          <w:t>www.fondvysociny.cz</w:t>
        </w:r>
      </w:hyperlink>
      <w:r>
        <w:rPr>
          <w:rFonts w:ascii="Arial" w:hAnsi="Arial" w:cs="Arial"/>
          <w:bCs/>
          <w:sz w:val="22"/>
          <w:szCs w:val="22"/>
        </w:rPr>
        <w:t>.</w:t>
      </w:r>
    </w:p>
    <w:sectPr w:rsidR="00BC1CB8" w:rsidRPr="00AA4BF4" w:rsidSect="0031099C">
      <w:footerReference w:type="even" r:id="rId17"/>
      <w:footerReference w:type="default" r:id="rId1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995FB" w14:textId="77777777" w:rsidR="00CB0159" w:rsidRDefault="00CB0159">
      <w:r>
        <w:separator/>
      </w:r>
    </w:p>
  </w:endnote>
  <w:endnote w:type="continuationSeparator" w:id="0">
    <w:p w14:paraId="067BB1AA" w14:textId="77777777" w:rsidR="00CB0159" w:rsidRDefault="00CB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07F1" w14:textId="77777777" w:rsidR="00C25543" w:rsidRDefault="00C2554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2C8311" w14:textId="77777777" w:rsidR="00C25543" w:rsidRDefault="00C255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7A67" w14:textId="5B3885A8" w:rsidR="00C25543" w:rsidRDefault="00C25543">
    <w:pPr>
      <w:pStyle w:val="Zpat"/>
      <w:jc w:val="center"/>
    </w:pPr>
    <w:r>
      <w:fldChar w:fldCharType="begin"/>
    </w:r>
    <w:r>
      <w:instrText>PAGE   \* MERGEFORMAT</w:instrText>
    </w:r>
    <w:r>
      <w:fldChar w:fldCharType="separate"/>
    </w:r>
    <w:r w:rsidR="00345D63">
      <w:rPr>
        <w:noProof/>
      </w:rPr>
      <w:t>8</w:t>
    </w:r>
    <w:r>
      <w:fldChar w:fldCharType="end"/>
    </w:r>
  </w:p>
  <w:p w14:paraId="6504B960" w14:textId="77777777" w:rsidR="00C25543" w:rsidRDefault="00C255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E0991" w14:textId="77777777" w:rsidR="00CB0159" w:rsidRDefault="00CB0159">
      <w:r>
        <w:separator/>
      </w:r>
    </w:p>
  </w:footnote>
  <w:footnote w:type="continuationSeparator" w:id="0">
    <w:p w14:paraId="5A191BE2" w14:textId="77777777" w:rsidR="00CB0159" w:rsidRDefault="00CB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1FB"/>
    <w:multiLevelType w:val="hybridMultilevel"/>
    <w:tmpl w:val="4A308972"/>
    <w:lvl w:ilvl="0" w:tplc="B888DF5A">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12E41"/>
    <w:multiLevelType w:val="hybridMultilevel"/>
    <w:tmpl w:val="B692887A"/>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185999"/>
    <w:multiLevelType w:val="hybridMultilevel"/>
    <w:tmpl w:val="F69A1D06"/>
    <w:lvl w:ilvl="0" w:tplc="FF366DD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366F44"/>
    <w:multiLevelType w:val="hybridMultilevel"/>
    <w:tmpl w:val="859E7A5E"/>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852506"/>
    <w:multiLevelType w:val="hybridMultilevel"/>
    <w:tmpl w:val="2D7A1598"/>
    <w:lvl w:ilvl="0" w:tplc="33DE5D84">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40"/>
        </w:tabs>
        <w:ind w:left="1440" w:hanging="360"/>
      </w:pPr>
    </w:lvl>
    <w:lvl w:ilvl="2" w:tplc="D436A2A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1D0E02"/>
    <w:multiLevelType w:val="hybridMultilevel"/>
    <w:tmpl w:val="CF22D61A"/>
    <w:lvl w:ilvl="0" w:tplc="F690A5D8">
      <w:start w:val="1"/>
      <w:numFmt w:val="lowerLetter"/>
      <w:lvlText w:val="%1)"/>
      <w:lvlJc w:val="left"/>
      <w:pPr>
        <w:ind w:left="1440" w:hanging="360"/>
      </w:pPr>
      <w:rPr>
        <w:rFonts w:ascii="Arial" w:hAnsi="Arial" w:hint="default"/>
        <w:b w:val="0"/>
        <w:i w:val="0"/>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76145D3"/>
    <w:multiLevelType w:val="hybridMultilevel"/>
    <w:tmpl w:val="DE064F3A"/>
    <w:lvl w:ilvl="0" w:tplc="CA10650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2340F"/>
    <w:multiLevelType w:val="hybridMultilevel"/>
    <w:tmpl w:val="3F424A8E"/>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4712C7"/>
    <w:multiLevelType w:val="hybridMultilevel"/>
    <w:tmpl w:val="148492C0"/>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158C445E"/>
    <w:multiLevelType w:val="hybridMultilevel"/>
    <w:tmpl w:val="F72E267C"/>
    <w:lvl w:ilvl="0" w:tplc="2A36E3F0">
      <w:start w:val="3"/>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CA6B1B"/>
    <w:multiLevelType w:val="hybridMultilevel"/>
    <w:tmpl w:val="78D4CE54"/>
    <w:lvl w:ilvl="0" w:tplc="35242F62">
      <w:start w:val="2"/>
      <w:numFmt w:val="decimal"/>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08711A5"/>
    <w:multiLevelType w:val="hybridMultilevel"/>
    <w:tmpl w:val="467C631A"/>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480EFF"/>
    <w:multiLevelType w:val="hybridMultilevel"/>
    <w:tmpl w:val="07A0FB4A"/>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03786A"/>
    <w:multiLevelType w:val="hybridMultilevel"/>
    <w:tmpl w:val="B596C7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463E9D"/>
    <w:multiLevelType w:val="hybridMultilevel"/>
    <w:tmpl w:val="A32AF14A"/>
    <w:lvl w:ilvl="0" w:tplc="80D046E8">
      <w:start w:val="1"/>
      <w:numFmt w:val="lowerLetter"/>
      <w:lvlText w:val="%1)"/>
      <w:lvlJc w:val="left"/>
      <w:pPr>
        <w:ind w:left="1146" w:hanging="360"/>
      </w:pPr>
      <w:rPr>
        <w:rFonts w:ascii="Arial" w:hAnsi="Arial" w:hint="default"/>
        <w:b w:val="0"/>
        <w:i w:val="0"/>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A634D53"/>
    <w:multiLevelType w:val="hybridMultilevel"/>
    <w:tmpl w:val="6F322B7C"/>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F17AE5"/>
    <w:multiLevelType w:val="hybridMultilevel"/>
    <w:tmpl w:val="D41CBA3C"/>
    <w:lvl w:ilvl="0" w:tplc="83B2D8E4">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FE2046"/>
    <w:multiLevelType w:val="hybridMultilevel"/>
    <w:tmpl w:val="15D026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903DF8"/>
    <w:multiLevelType w:val="hybridMultilevel"/>
    <w:tmpl w:val="4C2A51F0"/>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3" w15:restartNumberingAfterBreak="0">
    <w:nsid w:val="497139DA"/>
    <w:multiLevelType w:val="hybridMultilevel"/>
    <w:tmpl w:val="5EA69A88"/>
    <w:lvl w:ilvl="0" w:tplc="BF70B7B8">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32D02"/>
    <w:multiLevelType w:val="hybridMultilevel"/>
    <w:tmpl w:val="C7D86644"/>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7259DA"/>
    <w:multiLevelType w:val="hybridMultilevel"/>
    <w:tmpl w:val="7E8C56BA"/>
    <w:lvl w:ilvl="0" w:tplc="92D2E6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8260E7"/>
    <w:multiLevelType w:val="hybridMultilevel"/>
    <w:tmpl w:val="B10CC3BC"/>
    <w:lvl w:ilvl="0" w:tplc="44689F8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5A1F37"/>
    <w:multiLevelType w:val="hybridMultilevel"/>
    <w:tmpl w:val="4F0862D2"/>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70B4E"/>
    <w:multiLevelType w:val="hybridMultilevel"/>
    <w:tmpl w:val="B8F29F1A"/>
    <w:lvl w:ilvl="0" w:tplc="72AE0064">
      <w:start w:val="1"/>
      <w:numFmt w:val="lowerLetter"/>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531972"/>
    <w:multiLevelType w:val="hybridMultilevel"/>
    <w:tmpl w:val="CAF25D76"/>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5455AF"/>
    <w:multiLevelType w:val="hybridMultilevel"/>
    <w:tmpl w:val="D2D6F94E"/>
    <w:lvl w:ilvl="0" w:tplc="CE9E0686">
      <w:start w:val="4"/>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1A63AB"/>
    <w:multiLevelType w:val="hybridMultilevel"/>
    <w:tmpl w:val="29004922"/>
    <w:lvl w:ilvl="0" w:tplc="1CA671BC">
      <w:start w:val="1"/>
      <w:numFmt w:val="decimal"/>
      <w:lvlText w:val="%1)"/>
      <w:lvlJc w:val="left"/>
      <w:pPr>
        <w:tabs>
          <w:tab w:val="num" w:pos="720"/>
        </w:tabs>
        <w:ind w:left="720" w:hanging="360"/>
      </w:pPr>
      <w:rPr>
        <w:rFonts w:hint="default"/>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587459"/>
    <w:multiLevelType w:val="hybridMultilevel"/>
    <w:tmpl w:val="B18CC04C"/>
    <w:lvl w:ilvl="0" w:tplc="1CA671BC">
      <w:start w:val="1"/>
      <w:numFmt w:val="decimal"/>
      <w:lvlText w:val="%1)"/>
      <w:lvlJc w:val="left"/>
      <w:pPr>
        <w:tabs>
          <w:tab w:val="num" w:pos="720"/>
        </w:tabs>
        <w:ind w:left="720" w:hanging="360"/>
      </w:pPr>
      <w:rPr>
        <w:rFonts w:hint="default"/>
      </w:rPr>
    </w:lvl>
    <w:lvl w:ilvl="1" w:tplc="F3DAADF0">
      <w:start w:val="1"/>
      <w:numFmt w:val="bullet"/>
      <w:lvlText w:val="-"/>
      <w:lvlJc w:val="left"/>
      <w:pPr>
        <w:tabs>
          <w:tab w:val="num" w:pos="1440"/>
        </w:tabs>
        <w:ind w:left="1440" w:hanging="360"/>
      </w:pPr>
      <w:rPr>
        <w:rFonts w:ascii="Calibri" w:eastAsia="Calibri"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560875"/>
    <w:multiLevelType w:val="hybridMultilevel"/>
    <w:tmpl w:val="4E22BF38"/>
    <w:lvl w:ilvl="0" w:tplc="42062E14">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6A1F4E"/>
    <w:multiLevelType w:val="hybridMultilevel"/>
    <w:tmpl w:val="5272498C"/>
    <w:lvl w:ilvl="0" w:tplc="CAA81DE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EB40CF"/>
    <w:multiLevelType w:val="hybridMultilevel"/>
    <w:tmpl w:val="04BAA194"/>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7934B9"/>
    <w:multiLevelType w:val="hybridMultilevel"/>
    <w:tmpl w:val="D92AD49C"/>
    <w:lvl w:ilvl="0" w:tplc="86D4E3F6">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121F7D"/>
    <w:multiLevelType w:val="hybridMultilevel"/>
    <w:tmpl w:val="62FAA256"/>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1F6BCF"/>
    <w:multiLevelType w:val="hybridMultilevel"/>
    <w:tmpl w:val="548E2C2A"/>
    <w:lvl w:ilvl="0" w:tplc="FA1C908E">
      <w:start w:val="1"/>
      <w:numFmt w:val="lowerLetter"/>
      <w:lvlText w:val="%1)"/>
      <w:lvlJc w:val="left"/>
      <w:pPr>
        <w:ind w:left="1146" w:hanging="360"/>
      </w:pPr>
      <w:rPr>
        <w:rFonts w:ascii="Arial" w:hAnsi="Arial" w:hint="default"/>
        <w:b w:val="0"/>
        <w:i w:val="0"/>
        <w:sz w:val="24"/>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6E4B03A9"/>
    <w:multiLevelType w:val="hybridMultilevel"/>
    <w:tmpl w:val="137E3FE6"/>
    <w:lvl w:ilvl="0" w:tplc="846E171C">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DD4D33"/>
    <w:multiLevelType w:val="hybridMultilevel"/>
    <w:tmpl w:val="AE5CAF0A"/>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1C2749"/>
    <w:multiLevelType w:val="hybridMultilevel"/>
    <w:tmpl w:val="1F9C1940"/>
    <w:lvl w:ilvl="0" w:tplc="1CA671B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96BFB"/>
    <w:multiLevelType w:val="hybridMultilevel"/>
    <w:tmpl w:val="7892FB66"/>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2DA6CEB"/>
    <w:multiLevelType w:val="hybridMultilevel"/>
    <w:tmpl w:val="84A64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535B65"/>
    <w:multiLevelType w:val="hybridMultilevel"/>
    <w:tmpl w:val="B5DC608E"/>
    <w:lvl w:ilvl="0" w:tplc="1CA671BC">
      <w:start w:val="1"/>
      <w:numFmt w:val="decimal"/>
      <w:lvlText w:val="%1)"/>
      <w:lvlJc w:val="left"/>
      <w:pPr>
        <w:tabs>
          <w:tab w:val="num" w:pos="720"/>
        </w:tabs>
        <w:ind w:left="720" w:hanging="360"/>
      </w:pPr>
      <w:rPr>
        <w:rFonts w:hint="default"/>
      </w:rPr>
    </w:lvl>
    <w:lvl w:ilvl="1" w:tplc="89C00A5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7425C6"/>
    <w:multiLevelType w:val="hybridMultilevel"/>
    <w:tmpl w:val="304AE63E"/>
    <w:lvl w:ilvl="0" w:tplc="6B38AC36">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17"/>
  </w:num>
  <w:num w:numId="4">
    <w:abstractNumId w:val="37"/>
  </w:num>
  <w:num w:numId="5">
    <w:abstractNumId w:val="38"/>
  </w:num>
  <w:num w:numId="6">
    <w:abstractNumId w:val="2"/>
  </w:num>
  <w:num w:numId="7">
    <w:abstractNumId w:val="23"/>
  </w:num>
  <w:num w:numId="8">
    <w:abstractNumId w:val="27"/>
  </w:num>
  <w:num w:numId="9">
    <w:abstractNumId w:val="25"/>
  </w:num>
  <w:num w:numId="10">
    <w:abstractNumId w:val="13"/>
  </w:num>
  <w:num w:numId="11">
    <w:abstractNumId w:val="12"/>
  </w:num>
  <w:num w:numId="12">
    <w:abstractNumId w:val="40"/>
  </w:num>
  <w:num w:numId="13">
    <w:abstractNumId w:val="24"/>
  </w:num>
  <w:num w:numId="14">
    <w:abstractNumId w:val="43"/>
  </w:num>
  <w:num w:numId="15">
    <w:abstractNumId w:val="16"/>
  </w:num>
  <w:num w:numId="16">
    <w:abstractNumId w:val="18"/>
  </w:num>
  <w:num w:numId="17">
    <w:abstractNumId w:val="39"/>
  </w:num>
  <w:num w:numId="18">
    <w:abstractNumId w:val="36"/>
  </w:num>
  <w:num w:numId="19">
    <w:abstractNumId w:val="0"/>
  </w:num>
  <w:num w:numId="20">
    <w:abstractNumId w:val="21"/>
  </w:num>
  <w:num w:numId="21">
    <w:abstractNumId w:val="6"/>
  </w:num>
  <w:num w:numId="22">
    <w:abstractNumId w:val="26"/>
  </w:num>
  <w:num w:numId="23">
    <w:abstractNumId w:val="28"/>
  </w:num>
  <w:num w:numId="24">
    <w:abstractNumId w:val="44"/>
  </w:num>
  <w:num w:numId="25">
    <w:abstractNumId w:val="20"/>
  </w:num>
  <w:num w:numId="26">
    <w:abstractNumId w:val="14"/>
  </w:num>
  <w:num w:numId="27">
    <w:abstractNumId w:val="11"/>
  </w:num>
  <w:num w:numId="28">
    <w:abstractNumId w:val="42"/>
  </w:num>
  <w:num w:numId="29">
    <w:abstractNumId w:val="34"/>
  </w:num>
  <w:num w:numId="30">
    <w:abstractNumId w:val="4"/>
  </w:num>
  <w:num w:numId="31">
    <w:abstractNumId w:val="7"/>
  </w:num>
  <w:num w:numId="32">
    <w:abstractNumId w:val="48"/>
  </w:num>
  <w:num w:numId="33">
    <w:abstractNumId w:val="47"/>
  </w:num>
  <w:num w:numId="34">
    <w:abstractNumId w:val="46"/>
  </w:num>
  <w:num w:numId="35">
    <w:abstractNumId w:val="31"/>
  </w:num>
  <w:num w:numId="36">
    <w:abstractNumId w:val="1"/>
  </w:num>
  <w:num w:numId="37">
    <w:abstractNumId w:val="41"/>
  </w:num>
  <w:num w:numId="38">
    <w:abstractNumId w:val="45"/>
  </w:num>
  <w:num w:numId="39">
    <w:abstractNumId w:val="32"/>
  </w:num>
  <w:num w:numId="40">
    <w:abstractNumId w:val="29"/>
  </w:num>
  <w:num w:numId="41">
    <w:abstractNumId w:val="10"/>
  </w:num>
  <w:num w:numId="42">
    <w:abstractNumId w:val="9"/>
  </w:num>
  <w:num w:numId="43">
    <w:abstractNumId w:val="30"/>
  </w:num>
  <w:num w:numId="44">
    <w:abstractNumId w:val="35"/>
  </w:num>
  <w:num w:numId="45">
    <w:abstractNumId w:val="3"/>
  </w:num>
  <w:num w:numId="46">
    <w:abstractNumId w:val="19"/>
  </w:num>
  <w:num w:numId="47">
    <w:abstractNumId w:val="5"/>
  </w:num>
  <w:num w:numId="48">
    <w:abstractNumId w:val="33"/>
  </w:num>
  <w:num w:numId="49">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3CDF"/>
    <w:rsid w:val="0001291C"/>
    <w:rsid w:val="00015774"/>
    <w:rsid w:val="0001653C"/>
    <w:rsid w:val="0002391F"/>
    <w:rsid w:val="0002411A"/>
    <w:rsid w:val="000254E3"/>
    <w:rsid w:val="00033CBD"/>
    <w:rsid w:val="000356A1"/>
    <w:rsid w:val="00050D1E"/>
    <w:rsid w:val="0005630B"/>
    <w:rsid w:val="000611BB"/>
    <w:rsid w:val="000679FD"/>
    <w:rsid w:val="00070438"/>
    <w:rsid w:val="00071F57"/>
    <w:rsid w:val="000727B6"/>
    <w:rsid w:val="00086AA7"/>
    <w:rsid w:val="00086D9A"/>
    <w:rsid w:val="00092D44"/>
    <w:rsid w:val="000951D1"/>
    <w:rsid w:val="00095677"/>
    <w:rsid w:val="00095BF4"/>
    <w:rsid w:val="0009639C"/>
    <w:rsid w:val="000A4314"/>
    <w:rsid w:val="000A4694"/>
    <w:rsid w:val="000A54A8"/>
    <w:rsid w:val="000B005D"/>
    <w:rsid w:val="000B1949"/>
    <w:rsid w:val="000B4FFB"/>
    <w:rsid w:val="000C1D5F"/>
    <w:rsid w:val="000C322B"/>
    <w:rsid w:val="000C346E"/>
    <w:rsid w:val="000D2035"/>
    <w:rsid w:val="000D67ED"/>
    <w:rsid w:val="000E3BFA"/>
    <w:rsid w:val="000E7612"/>
    <w:rsid w:val="000F32AC"/>
    <w:rsid w:val="000F3438"/>
    <w:rsid w:val="000F3BF6"/>
    <w:rsid w:val="000F4E07"/>
    <w:rsid w:val="000F6FAD"/>
    <w:rsid w:val="000F73BF"/>
    <w:rsid w:val="000F74E4"/>
    <w:rsid w:val="0010135D"/>
    <w:rsid w:val="00101C85"/>
    <w:rsid w:val="00104509"/>
    <w:rsid w:val="001050D9"/>
    <w:rsid w:val="00107121"/>
    <w:rsid w:val="00107762"/>
    <w:rsid w:val="0011084E"/>
    <w:rsid w:val="0011441A"/>
    <w:rsid w:val="00116BBF"/>
    <w:rsid w:val="00121E04"/>
    <w:rsid w:val="0012373E"/>
    <w:rsid w:val="00123DB3"/>
    <w:rsid w:val="00127493"/>
    <w:rsid w:val="00133850"/>
    <w:rsid w:val="00135CA4"/>
    <w:rsid w:val="00137075"/>
    <w:rsid w:val="001407B5"/>
    <w:rsid w:val="00140CA3"/>
    <w:rsid w:val="00140D93"/>
    <w:rsid w:val="00141F9A"/>
    <w:rsid w:val="0014528E"/>
    <w:rsid w:val="0014577F"/>
    <w:rsid w:val="001560F5"/>
    <w:rsid w:val="001564EE"/>
    <w:rsid w:val="001572D3"/>
    <w:rsid w:val="00157F24"/>
    <w:rsid w:val="001608EF"/>
    <w:rsid w:val="00163F6D"/>
    <w:rsid w:val="00164F2F"/>
    <w:rsid w:val="00166CB1"/>
    <w:rsid w:val="0016732D"/>
    <w:rsid w:val="001749D1"/>
    <w:rsid w:val="00180FDF"/>
    <w:rsid w:val="00193C15"/>
    <w:rsid w:val="001962D6"/>
    <w:rsid w:val="001A4D81"/>
    <w:rsid w:val="001B23C2"/>
    <w:rsid w:val="001B4942"/>
    <w:rsid w:val="001B4B05"/>
    <w:rsid w:val="001B63A9"/>
    <w:rsid w:val="001C0081"/>
    <w:rsid w:val="001C037B"/>
    <w:rsid w:val="001C200F"/>
    <w:rsid w:val="001C36A3"/>
    <w:rsid w:val="001D0869"/>
    <w:rsid w:val="001D3C38"/>
    <w:rsid w:val="001D4552"/>
    <w:rsid w:val="001E7F1F"/>
    <w:rsid w:val="0020326C"/>
    <w:rsid w:val="0020796B"/>
    <w:rsid w:val="0022068B"/>
    <w:rsid w:val="00220815"/>
    <w:rsid w:val="002246CC"/>
    <w:rsid w:val="00227757"/>
    <w:rsid w:val="00233D5C"/>
    <w:rsid w:val="002353AE"/>
    <w:rsid w:val="002366A4"/>
    <w:rsid w:val="00246314"/>
    <w:rsid w:val="00253684"/>
    <w:rsid w:val="00253703"/>
    <w:rsid w:val="002579D8"/>
    <w:rsid w:val="002610E8"/>
    <w:rsid w:val="00263559"/>
    <w:rsid w:val="00270FC8"/>
    <w:rsid w:val="002716C9"/>
    <w:rsid w:val="002724DA"/>
    <w:rsid w:val="0027562C"/>
    <w:rsid w:val="002806F6"/>
    <w:rsid w:val="00286429"/>
    <w:rsid w:val="00286F22"/>
    <w:rsid w:val="0029305E"/>
    <w:rsid w:val="002930ED"/>
    <w:rsid w:val="0029436B"/>
    <w:rsid w:val="0029477B"/>
    <w:rsid w:val="00294EA4"/>
    <w:rsid w:val="0029631A"/>
    <w:rsid w:val="00296CC2"/>
    <w:rsid w:val="002971B7"/>
    <w:rsid w:val="002A01BB"/>
    <w:rsid w:val="002A39E6"/>
    <w:rsid w:val="002A3B3B"/>
    <w:rsid w:val="002C093F"/>
    <w:rsid w:val="002C11A2"/>
    <w:rsid w:val="002C146A"/>
    <w:rsid w:val="002C3BD8"/>
    <w:rsid w:val="002D1468"/>
    <w:rsid w:val="002D2EFD"/>
    <w:rsid w:val="002D4C13"/>
    <w:rsid w:val="002D512D"/>
    <w:rsid w:val="002E53AC"/>
    <w:rsid w:val="002E7CDE"/>
    <w:rsid w:val="002F0E77"/>
    <w:rsid w:val="002F678E"/>
    <w:rsid w:val="0030506A"/>
    <w:rsid w:val="00305DFC"/>
    <w:rsid w:val="0031099C"/>
    <w:rsid w:val="00311D1A"/>
    <w:rsid w:val="00316D73"/>
    <w:rsid w:val="003175AB"/>
    <w:rsid w:val="00323866"/>
    <w:rsid w:val="003246E0"/>
    <w:rsid w:val="0032614A"/>
    <w:rsid w:val="003270AC"/>
    <w:rsid w:val="00331540"/>
    <w:rsid w:val="00332432"/>
    <w:rsid w:val="0033302E"/>
    <w:rsid w:val="00334276"/>
    <w:rsid w:val="003440AE"/>
    <w:rsid w:val="00345D63"/>
    <w:rsid w:val="003478F7"/>
    <w:rsid w:val="00350E8B"/>
    <w:rsid w:val="003521EB"/>
    <w:rsid w:val="00352490"/>
    <w:rsid w:val="0035790F"/>
    <w:rsid w:val="0036026C"/>
    <w:rsid w:val="003609F8"/>
    <w:rsid w:val="003710F4"/>
    <w:rsid w:val="00373553"/>
    <w:rsid w:val="00374321"/>
    <w:rsid w:val="00384CEF"/>
    <w:rsid w:val="00387573"/>
    <w:rsid w:val="003877B8"/>
    <w:rsid w:val="00392DAB"/>
    <w:rsid w:val="003A38B1"/>
    <w:rsid w:val="003A724E"/>
    <w:rsid w:val="003B0D84"/>
    <w:rsid w:val="003B44B1"/>
    <w:rsid w:val="003B5B7D"/>
    <w:rsid w:val="003B5E80"/>
    <w:rsid w:val="003C07C1"/>
    <w:rsid w:val="003C440D"/>
    <w:rsid w:val="003D0CBB"/>
    <w:rsid w:val="003D14EE"/>
    <w:rsid w:val="003E44F8"/>
    <w:rsid w:val="003E4895"/>
    <w:rsid w:val="003F65CC"/>
    <w:rsid w:val="00405358"/>
    <w:rsid w:val="00406AD3"/>
    <w:rsid w:val="004120CF"/>
    <w:rsid w:val="00412871"/>
    <w:rsid w:val="00413DD1"/>
    <w:rsid w:val="004158B3"/>
    <w:rsid w:val="00416A97"/>
    <w:rsid w:val="004218E5"/>
    <w:rsid w:val="0042201B"/>
    <w:rsid w:val="004253AC"/>
    <w:rsid w:val="00425E83"/>
    <w:rsid w:val="00426E2B"/>
    <w:rsid w:val="00432A96"/>
    <w:rsid w:val="004330BD"/>
    <w:rsid w:val="0043347E"/>
    <w:rsid w:val="00433CC4"/>
    <w:rsid w:val="00441C63"/>
    <w:rsid w:val="00446CFC"/>
    <w:rsid w:val="00452858"/>
    <w:rsid w:val="00457026"/>
    <w:rsid w:val="00460EB0"/>
    <w:rsid w:val="00463D56"/>
    <w:rsid w:val="004667CA"/>
    <w:rsid w:val="00473282"/>
    <w:rsid w:val="0047399B"/>
    <w:rsid w:val="0047489E"/>
    <w:rsid w:val="00477F25"/>
    <w:rsid w:val="004813FE"/>
    <w:rsid w:val="00481FEE"/>
    <w:rsid w:val="00491257"/>
    <w:rsid w:val="00497997"/>
    <w:rsid w:val="004A1040"/>
    <w:rsid w:val="004A2AF6"/>
    <w:rsid w:val="004A43A2"/>
    <w:rsid w:val="004A64DA"/>
    <w:rsid w:val="004B106D"/>
    <w:rsid w:val="004B5DD0"/>
    <w:rsid w:val="004C24E7"/>
    <w:rsid w:val="004C7036"/>
    <w:rsid w:val="004C7A25"/>
    <w:rsid w:val="004E3597"/>
    <w:rsid w:val="004E4B12"/>
    <w:rsid w:val="004E6E8B"/>
    <w:rsid w:val="004F5759"/>
    <w:rsid w:val="004F5CF2"/>
    <w:rsid w:val="004F7FFE"/>
    <w:rsid w:val="0050055F"/>
    <w:rsid w:val="00505CFF"/>
    <w:rsid w:val="00507820"/>
    <w:rsid w:val="005101B6"/>
    <w:rsid w:val="00511E7D"/>
    <w:rsid w:val="00523E00"/>
    <w:rsid w:val="00525B61"/>
    <w:rsid w:val="005325A7"/>
    <w:rsid w:val="00535401"/>
    <w:rsid w:val="005378EC"/>
    <w:rsid w:val="00550069"/>
    <w:rsid w:val="005536E2"/>
    <w:rsid w:val="00554D3C"/>
    <w:rsid w:val="00556740"/>
    <w:rsid w:val="00556B1F"/>
    <w:rsid w:val="005602CD"/>
    <w:rsid w:val="005757BA"/>
    <w:rsid w:val="005822CA"/>
    <w:rsid w:val="0058232B"/>
    <w:rsid w:val="00585F8D"/>
    <w:rsid w:val="00587FDC"/>
    <w:rsid w:val="0059285B"/>
    <w:rsid w:val="00595C91"/>
    <w:rsid w:val="00595FC0"/>
    <w:rsid w:val="005A3C5C"/>
    <w:rsid w:val="005A5457"/>
    <w:rsid w:val="005A6862"/>
    <w:rsid w:val="005B0156"/>
    <w:rsid w:val="005B424C"/>
    <w:rsid w:val="005B62E5"/>
    <w:rsid w:val="005C677B"/>
    <w:rsid w:val="005D0093"/>
    <w:rsid w:val="005D06E5"/>
    <w:rsid w:val="005D1C2B"/>
    <w:rsid w:val="005D2CFF"/>
    <w:rsid w:val="005D565F"/>
    <w:rsid w:val="005D5E8E"/>
    <w:rsid w:val="005D728F"/>
    <w:rsid w:val="005E7797"/>
    <w:rsid w:val="005F2C60"/>
    <w:rsid w:val="005F319C"/>
    <w:rsid w:val="005F31A3"/>
    <w:rsid w:val="005F79BB"/>
    <w:rsid w:val="00606EA8"/>
    <w:rsid w:val="00607B29"/>
    <w:rsid w:val="00610E37"/>
    <w:rsid w:val="006176C0"/>
    <w:rsid w:val="00620AD5"/>
    <w:rsid w:val="00621085"/>
    <w:rsid w:val="00621281"/>
    <w:rsid w:val="00623C09"/>
    <w:rsid w:val="00630E05"/>
    <w:rsid w:val="00633DE1"/>
    <w:rsid w:val="00634E15"/>
    <w:rsid w:val="00634F5A"/>
    <w:rsid w:val="00641BE6"/>
    <w:rsid w:val="00642FCA"/>
    <w:rsid w:val="00644BFA"/>
    <w:rsid w:val="00646692"/>
    <w:rsid w:val="00647625"/>
    <w:rsid w:val="00651214"/>
    <w:rsid w:val="00653BF8"/>
    <w:rsid w:val="0065457A"/>
    <w:rsid w:val="00655E63"/>
    <w:rsid w:val="00661854"/>
    <w:rsid w:val="00664F53"/>
    <w:rsid w:val="006724EB"/>
    <w:rsid w:val="00676CC9"/>
    <w:rsid w:val="00677C51"/>
    <w:rsid w:val="00677CDA"/>
    <w:rsid w:val="00680278"/>
    <w:rsid w:val="00681967"/>
    <w:rsid w:val="00682AF2"/>
    <w:rsid w:val="00682EDA"/>
    <w:rsid w:val="0068586F"/>
    <w:rsid w:val="00687854"/>
    <w:rsid w:val="00691613"/>
    <w:rsid w:val="00694A69"/>
    <w:rsid w:val="006957A3"/>
    <w:rsid w:val="00696E1D"/>
    <w:rsid w:val="006B0385"/>
    <w:rsid w:val="006C3AA5"/>
    <w:rsid w:val="006C7707"/>
    <w:rsid w:val="006D6CC2"/>
    <w:rsid w:val="006D6CEF"/>
    <w:rsid w:val="006E0C67"/>
    <w:rsid w:val="006E2DCA"/>
    <w:rsid w:val="006F27B9"/>
    <w:rsid w:val="006F4136"/>
    <w:rsid w:val="006F6129"/>
    <w:rsid w:val="007033DD"/>
    <w:rsid w:val="007037B1"/>
    <w:rsid w:val="007052C5"/>
    <w:rsid w:val="00711A56"/>
    <w:rsid w:val="00720180"/>
    <w:rsid w:val="007201D5"/>
    <w:rsid w:val="007233B8"/>
    <w:rsid w:val="00726E04"/>
    <w:rsid w:val="007319AF"/>
    <w:rsid w:val="00740DC4"/>
    <w:rsid w:val="00740DD1"/>
    <w:rsid w:val="00743280"/>
    <w:rsid w:val="0074539D"/>
    <w:rsid w:val="00746040"/>
    <w:rsid w:val="00746911"/>
    <w:rsid w:val="007545D7"/>
    <w:rsid w:val="00756FFA"/>
    <w:rsid w:val="0076214E"/>
    <w:rsid w:val="00767C36"/>
    <w:rsid w:val="007715C5"/>
    <w:rsid w:val="00773F0E"/>
    <w:rsid w:val="00774EBC"/>
    <w:rsid w:val="0077650B"/>
    <w:rsid w:val="0078010C"/>
    <w:rsid w:val="00784304"/>
    <w:rsid w:val="00786764"/>
    <w:rsid w:val="00790ABB"/>
    <w:rsid w:val="007A0150"/>
    <w:rsid w:val="007A1788"/>
    <w:rsid w:val="007A18C7"/>
    <w:rsid w:val="007A6DB7"/>
    <w:rsid w:val="007A6E4A"/>
    <w:rsid w:val="007B077E"/>
    <w:rsid w:val="007C26F6"/>
    <w:rsid w:val="007C4D8C"/>
    <w:rsid w:val="007D0651"/>
    <w:rsid w:val="007D3649"/>
    <w:rsid w:val="007D3D2B"/>
    <w:rsid w:val="007D4155"/>
    <w:rsid w:val="007D52DF"/>
    <w:rsid w:val="007E094A"/>
    <w:rsid w:val="007E0DB2"/>
    <w:rsid w:val="007E0FA8"/>
    <w:rsid w:val="007E4240"/>
    <w:rsid w:val="007E47B9"/>
    <w:rsid w:val="007E59FB"/>
    <w:rsid w:val="007E64E3"/>
    <w:rsid w:val="007F0496"/>
    <w:rsid w:val="00803E3A"/>
    <w:rsid w:val="00805004"/>
    <w:rsid w:val="00807F27"/>
    <w:rsid w:val="0081425A"/>
    <w:rsid w:val="008148B2"/>
    <w:rsid w:val="00817767"/>
    <w:rsid w:val="00820B32"/>
    <w:rsid w:val="00824C22"/>
    <w:rsid w:val="0082552A"/>
    <w:rsid w:val="00827ED2"/>
    <w:rsid w:val="00830FA0"/>
    <w:rsid w:val="0083196F"/>
    <w:rsid w:val="00832F57"/>
    <w:rsid w:val="008346BB"/>
    <w:rsid w:val="0083504C"/>
    <w:rsid w:val="008358F6"/>
    <w:rsid w:val="008362E8"/>
    <w:rsid w:val="0083652C"/>
    <w:rsid w:val="00836DA3"/>
    <w:rsid w:val="0083755E"/>
    <w:rsid w:val="0084071F"/>
    <w:rsid w:val="0084081E"/>
    <w:rsid w:val="0084617B"/>
    <w:rsid w:val="00847FE8"/>
    <w:rsid w:val="008529F5"/>
    <w:rsid w:val="00856C6D"/>
    <w:rsid w:val="00863C1A"/>
    <w:rsid w:val="008656E9"/>
    <w:rsid w:val="0087183A"/>
    <w:rsid w:val="00871C4E"/>
    <w:rsid w:val="00871FB1"/>
    <w:rsid w:val="00873C71"/>
    <w:rsid w:val="00874305"/>
    <w:rsid w:val="00877535"/>
    <w:rsid w:val="00884079"/>
    <w:rsid w:val="00884C3C"/>
    <w:rsid w:val="00886C2E"/>
    <w:rsid w:val="008A0350"/>
    <w:rsid w:val="008A1F4E"/>
    <w:rsid w:val="008A2B41"/>
    <w:rsid w:val="008A3DDB"/>
    <w:rsid w:val="008A44AA"/>
    <w:rsid w:val="008B02F5"/>
    <w:rsid w:val="008B1FBB"/>
    <w:rsid w:val="008B43B5"/>
    <w:rsid w:val="008B558E"/>
    <w:rsid w:val="008C7362"/>
    <w:rsid w:val="008D42FD"/>
    <w:rsid w:val="008E0CE2"/>
    <w:rsid w:val="008E5753"/>
    <w:rsid w:val="008F2AEE"/>
    <w:rsid w:val="00900685"/>
    <w:rsid w:val="009008CF"/>
    <w:rsid w:val="009012E0"/>
    <w:rsid w:val="00901972"/>
    <w:rsid w:val="00905748"/>
    <w:rsid w:val="00912315"/>
    <w:rsid w:val="00915C92"/>
    <w:rsid w:val="0091738F"/>
    <w:rsid w:val="0091743B"/>
    <w:rsid w:val="00917456"/>
    <w:rsid w:val="009176E3"/>
    <w:rsid w:val="00920366"/>
    <w:rsid w:val="009249A6"/>
    <w:rsid w:val="00925912"/>
    <w:rsid w:val="00927642"/>
    <w:rsid w:val="00932106"/>
    <w:rsid w:val="00933167"/>
    <w:rsid w:val="009375F3"/>
    <w:rsid w:val="00952020"/>
    <w:rsid w:val="009578FE"/>
    <w:rsid w:val="00961288"/>
    <w:rsid w:val="009632D2"/>
    <w:rsid w:val="00964E29"/>
    <w:rsid w:val="00972E7D"/>
    <w:rsid w:val="009738C0"/>
    <w:rsid w:val="00974279"/>
    <w:rsid w:val="00976712"/>
    <w:rsid w:val="00991743"/>
    <w:rsid w:val="0099379C"/>
    <w:rsid w:val="00993A46"/>
    <w:rsid w:val="009977D7"/>
    <w:rsid w:val="009A3BAF"/>
    <w:rsid w:val="009A45E0"/>
    <w:rsid w:val="009A65D9"/>
    <w:rsid w:val="009B185F"/>
    <w:rsid w:val="009B6031"/>
    <w:rsid w:val="009C07EF"/>
    <w:rsid w:val="009C1C64"/>
    <w:rsid w:val="009C4416"/>
    <w:rsid w:val="009C60A2"/>
    <w:rsid w:val="009C7387"/>
    <w:rsid w:val="009D1F44"/>
    <w:rsid w:val="009D2243"/>
    <w:rsid w:val="009D7D80"/>
    <w:rsid w:val="009E05F0"/>
    <w:rsid w:val="009E3A2B"/>
    <w:rsid w:val="009F073C"/>
    <w:rsid w:val="009F339A"/>
    <w:rsid w:val="009F4884"/>
    <w:rsid w:val="00A02852"/>
    <w:rsid w:val="00A129B6"/>
    <w:rsid w:val="00A157E7"/>
    <w:rsid w:val="00A17500"/>
    <w:rsid w:val="00A17603"/>
    <w:rsid w:val="00A216A0"/>
    <w:rsid w:val="00A21A38"/>
    <w:rsid w:val="00A24A81"/>
    <w:rsid w:val="00A27498"/>
    <w:rsid w:val="00A30E00"/>
    <w:rsid w:val="00A31212"/>
    <w:rsid w:val="00A34D95"/>
    <w:rsid w:val="00A36C4D"/>
    <w:rsid w:val="00A37328"/>
    <w:rsid w:val="00A43176"/>
    <w:rsid w:val="00A4360C"/>
    <w:rsid w:val="00A44509"/>
    <w:rsid w:val="00A57030"/>
    <w:rsid w:val="00A574C1"/>
    <w:rsid w:val="00A62D67"/>
    <w:rsid w:val="00A655A0"/>
    <w:rsid w:val="00A671A3"/>
    <w:rsid w:val="00A67A9A"/>
    <w:rsid w:val="00A70208"/>
    <w:rsid w:val="00A80641"/>
    <w:rsid w:val="00A85761"/>
    <w:rsid w:val="00A91CE5"/>
    <w:rsid w:val="00A94DFD"/>
    <w:rsid w:val="00A95BB2"/>
    <w:rsid w:val="00AA192B"/>
    <w:rsid w:val="00AA2476"/>
    <w:rsid w:val="00AA2859"/>
    <w:rsid w:val="00AA4BF4"/>
    <w:rsid w:val="00AB748A"/>
    <w:rsid w:val="00AD16FE"/>
    <w:rsid w:val="00AD5B7A"/>
    <w:rsid w:val="00AE1B51"/>
    <w:rsid w:val="00AE26C2"/>
    <w:rsid w:val="00AE387F"/>
    <w:rsid w:val="00AE5180"/>
    <w:rsid w:val="00AF06E5"/>
    <w:rsid w:val="00AF156B"/>
    <w:rsid w:val="00AF1797"/>
    <w:rsid w:val="00AF3522"/>
    <w:rsid w:val="00AF60F0"/>
    <w:rsid w:val="00AF64F1"/>
    <w:rsid w:val="00B04DCA"/>
    <w:rsid w:val="00B06338"/>
    <w:rsid w:val="00B067BA"/>
    <w:rsid w:val="00B16011"/>
    <w:rsid w:val="00B23BAC"/>
    <w:rsid w:val="00B32A9F"/>
    <w:rsid w:val="00B40F45"/>
    <w:rsid w:val="00B41DE0"/>
    <w:rsid w:val="00B42CE0"/>
    <w:rsid w:val="00B44A99"/>
    <w:rsid w:val="00B45F60"/>
    <w:rsid w:val="00B474DF"/>
    <w:rsid w:val="00B55E2F"/>
    <w:rsid w:val="00B610C5"/>
    <w:rsid w:val="00B67253"/>
    <w:rsid w:val="00B67C5D"/>
    <w:rsid w:val="00B72CF7"/>
    <w:rsid w:val="00B7764D"/>
    <w:rsid w:val="00B815A2"/>
    <w:rsid w:val="00B857CE"/>
    <w:rsid w:val="00B85A45"/>
    <w:rsid w:val="00B8796B"/>
    <w:rsid w:val="00B92693"/>
    <w:rsid w:val="00B92FEC"/>
    <w:rsid w:val="00B944DA"/>
    <w:rsid w:val="00B95844"/>
    <w:rsid w:val="00B95CC7"/>
    <w:rsid w:val="00BA047C"/>
    <w:rsid w:val="00BA0A42"/>
    <w:rsid w:val="00BA251D"/>
    <w:rsid w:val="00BA38C9"/>
    <w:rsid w:val="00BA575C"/>
    <w:rsid w:val="00BA5C58"/>
    <w:rsid w:val="00BB1213"/>
    <w:rsid w:val="00BB58BF"/>
    <w:rsid w:val="00BC1CB8"/>
    <w:rsid w:val="00BC2E26"/>
    <w:rsid w:val="00BC2E6D"/>
    <w:rsid w:val="00BC7CB3"/>
    <w:rsid w:val="00BD3B28"/>
    <w:rsid w:val="00BD6CED"/>
    <w:rsid w:val="00BE2F0F"/>
    <w:rsid w:val="00BE54CF"/>
    <w:rsid w:val="00BE670D"/>
    <w:rsid w:val="00BE6C7B"/>
    <w:rsid w:val="00BF016A"/>
    <w:rsid w:val="00BF135E"/>
    <w:rsid w:val="00BF5991"/>
    <w:rsid w:val="00C00A0C"/>
    <w:rsid w:val="00C02A4B"/>
    <w:rsid w:val="00C04B46"/>
    <w:rsid w:val="00C07A4A"/>
    <w:rsid w:val="00C10404"/>
    <w:rsid w:val="00C14935"/>
    <w:rsid w:val="00C25543"/>
    <w:rsid w:val="00C26BDD"/>
    <w:rsid w:val="00C27960"/>
    <w:rsid w:val="00C34BC5"/>
    <w:rsid w:val="00C41634"/>
    <w:rsid w:val="00C461AF"/>
    <w:rsid w:val="00C54CAC"/>
    <w:rsid w:val="00C56891"/>
    <w:rsid w:val="00C571D6"/>
    <w:rsid w:val="00C617EB"/>
    <w:rsid w:val="00C62C68"/>
    <w:rsid w:val="00C632BE"/>
    <w:rsid w:val="00C63721"/>
    <w:rsid w:val="00C6511F"/>
    <w:rsid w:val="00C65DC8"/>
    <w:rsid w:val="00C7158C"/>
    <w:rsid w:val="00C72918"/>
    <w:rsid w:val="00C807ED"/>
    <w:rsid w:val="00C91CCC"/>
    <w:rsid w:val="00C92E09"/>
    <w:rsid w:val="00C95E8D"/>
    <w:rsid w:val="00CA262E"/>
    <w:rsid w:val="00CA4971"/>
    <w:rsid w:val="00CA5C23"/>
    <w:rsid w:val="00CB0159"/>
    <w:rsid w:val="00CB5061"/>
    <w:rsid w:val="00CB510F"/>
    <w:rsid w:val="00CB66AA"/>
    <w:rsid w:val="00CC028A"/>
    <w:rsid w:val="00CC0A3F"/>
    <w:rsid w:val="00CC32DB"/>
    <w:rsid w:val="00CC6577"/>
    <w:rsid w:val="00CD4497"/>
    <w:rsid w:val="00CD491E"/>
    <w:rsid w:val="00CE3563"/>
    <w:rsid w:val="00CE4C73"/>
    <w:rsid w:val="00CE5247"/>
    <w:rsid w:val="00D066D5"/>
    <w:rsid w:val="00D11857"/>
    <w:rsid w:val="00D15F05"/>
    <w:rsid w:val="00D17AE4"/>
    <w:rsid w:val="00D2244A"/>
    <w:rsid w:val="00D2671C"/>
    <w:rsid w:val="00D470C6"/>
    <w:rsid w:val="00D5037D"/>
    <w:rsid w:val="00D5224D"/>
    <w:rsid w:val="00D52D02"/>
    <w:rsid w:val="00D54C7A"/>
    <w:rsid w:val="00D576B4"/>
    <w:rsid w:val="00D6116E"/>
    <w:rsid w:val="00D72619"/>
    <w:rsid w:val="00D739A0"/>
    <w:rsid w:val="00D76D03"/>
    <w:rsid w:val="00D80EA1"/>
    <w:rsid w:val="00D85A4D"/>
    <w:rsid w:val="00D87D09"/>
    <w:rsid w:val="00D93C7D"/>
    <w:rsid w:val="00D94CAE"/>
    <w:rsid w:val="00D96693"/>
    <w:rsid w:val="00D97A94"/>
    <w:rsid w:val="00DA20DF"/>
    <w:rsid w:val="00DA235F"/>
    <w:rsid w:val="00DA2AA0"/>
    <w:rsid w:val="00DA3138"/>
    <w:rsid w:val="00DA4D48"/>
    <w:rsid w:val="00DA73F6"/>
    <w:rsid w:val="00DA7E92"/>
    <w:rsid w:val="00DB1715"/>
    <w:rsid w:val="00DB5A09"/>
    <w:rsid w:val="00DB70F5"/>
    <w:rsid w:val="00DC0855"/>
    <w:rsid w:val="00DC32BA"/>
    <w:rsid w:val="00DC37F8"/>
    <w:rsid w:val="00DC6734"/>
    <w:rsid w:val="00DD0212"/>
    <w:rsid w:val="00DE6B9A"/>
    <w:rsid w:val="00DF0F0E"/>
    <w:rsid w:val="00E00C4B"/>
    <w:rsid w:val="00E011B8"/>
    <w:rsid w:val="00E0132B"/>
    <w:rsid w:val="00E071AC"/>
    <w:rsid w:val="00E1039E"/>
    <w:rsid w:val="00E12483"/>
    <w:rsid w:val="00E1411F"/>
    <w:rsid w:val="00E207C0"/>
    <w:rsid w:val="00E20A38"/>
    <w:rsid w:val="00E23C7E"/>
    <w:rsid w:val="00E244C6"/>
    <w:rsid w:val="00E27692"/>
    <w:rsid w:val="00E35667"/>
    <w:rsid w:val="00E37A3B"/>
    <w:rsid w:val="00E46B0F"/>
    <w:rsid w:val="00E46EFF"/>
    <w:rsid w:val="00E5148E"/>
    <w:rsid w:val="00E5592E"/>
    <w:rsid w:val="00E61ED0"/>
    <w:rsid w:val="00E64EF4"/>
    <w:rsid w:val="00E67318"/>
    <w:rsid w:val="00E7106F"/>
    <w:rsid w:val="00E71388"/>
    <w:rsid w:val="00E748AD"/>
    <w:rsid w:val="00E75624"/>
    <w:rsid w:val="00E7698F"/>
    <w:rsid w:val="00E77615"/>
    <w:rsid w:val="00E8093D"/>
    <w:rsid w:val="00E814F9"/>
    <w:rsid w:val="00E816D5"/>
    <w:rsid w:val="00E87873"/>
    <w:rsid w:val="00E9397E"/>
    <w:rsid w:val="00EA0453"/>
    <w:rsid w:val="00EA2830"/>
    <w:rsid w:val="00EA4026"/>
    <w:rsid w:val="00EA4672"/>
    <w:rsid w:val="00EA5130"/>
    <w:rsid w:val="00EA6132"/>
    <w:rsid w:val="00EA6E83"/>
    <w:rsid w:val="00EB04E0"/>
    <w:rsid w:val="00EB12CD"/>
    <w:rsid w:val="00EB1915"/>
    <w:rsid w:val="00EB560E"/>
    <w:rsid w:val="00EC7CB6"/>
    <w:rsid w:val="00EC7CCC"/>
    <w:rsid w:val="00ED1A5A"/>
    <w:rsid w:val="00ED1EFA"/>
    <w:rsid w:val="00EE0B3E"/>
    <w:rsid w:val="00EE1FBE"/>
    <w:rsid w:val="00EE213D"/>
    <w:rsid w:val="00EE634C"/>
    <w:rsid w:val="00F005F5"/>
    <w:rsid w:val="00F00903"/>
    <w:rsid w:val="00F03203"/>
    <w:rsid w:val="00F06328"/>
    <w:rsid w:val="00F10775"/>
    <w:rsid w:val="00F12C0C"/>
    <w:rsid w:val="00F21D20"/>
    <w:rsid w:val="00F21F9A"/>
    <w:rsid w:val="00F239C9"/>
    <w:rsid w:val="00F25D2C"/>
    <w:rsid w:val="00F31D84"/>
    <w:rsid w:val="00F3389E"/>
    <w:rsid w:val="00F33901"/>
    <w:rsid w:val="00F40B5A"/>
    <w:rsid w:val="00F41AE6"/>
    <w:rsid w:val="00F41FF2"/>
    <w:rsid w:val="00F50908"/>
    <w:rsid w:val="00F572D6"/>
    <w:rsid w:val="00F60F22"/>
    <w:rsid w:val="00F61C5F"/>
    <w:rsid w:val="00F62A9E"/>
    <w:rsid w:val="00F66D25"/>
    <w:rsid w:val="00F67434"/>
    <w:rsid w:val="00F82921"/>
    <w:rsid w:val="00F84939"/>
    <w:rsid w:val="00F9013E"/>
    <w:rsid w:val="00F94ADF"/>
    <w:rsid w:val="00FA308F"/>
    <w:rsid w:val="00FA5488"/>
    <w:rsid w:val="00FB555F"/>
    <w:rsid w:val="00FB5BAD"/>
    <w:rsid w:val="00FC1BAA"/>
    <w:rsid w:val="00FC5165"/>
    <w:rsid w:val="00FC7B64"/>
    <w:rsid w:val="00FD0DCA"/>
    <w:rsid w:val="00FD0EE2"/>
    <w:rsid w:val="00FD140A"/>
    <w:rsid w:val="00FD31B1"/>
    <w:rsid w:val="00FD5ADD"/>
    <w:rsid w:val="00FD7D3C"/>
    <w:rsid w:val="00FE0102"/>
    <w:rsid w:val="00FE0DF6"/>
    <w:rsid w:val="00FF13EB"/>
    <w:rsid w:val="00FF1436"/>
    <w:rsid w:val="00FF17A5"/>
    <w:rsid w:val="00FF1E98"/>
    <w:rsid w:val="00FF2351"/>
    <w:rsid w:val="00FF2D3C"/>
    <w:rsid w:val="00FF461A"/>
    <w:rsid w:val="00FF4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0DB62"/>
  <w15:chartTrackingRefBased/>
  <w15:docId w15:val="{F6DE0E83-50B8-46F8-AFAF-9AE94472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uiPriority="99"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rPr>
  </w:style>
  <w:style w:type="paragraph" w:styleId="Nadpis8">
    <w:name w:val="heading 8"/>
    <w:basedOn w:val="Normln"/>
    <w:next w:val="Normln"/>
    <w:link w:val="Nadpis8Char"/>
    <w:semiHidden/>
    <w:unhideWhenUsed/>
    <w:qFormat/>
    <w:rsid w:val="00E67318"/>
    <w:p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rPr>
  </w:style>
  <w:style w:type="paragraph" w:styleId="Zhlav">
    <w:name w:val="header"/>
    <w:basedOn w:val="Normln"/>
    <w:link w:val="ZhlavChar"/>
    <w:pPr>
      <w:tabs>
        <w:tab w:val="center" w:pos="4536"/>
        <w:tab w:val="right" w:pos="9072"/>
      </w:tabs>
    </w:pPr>
  </w:style>
  <w:style w:type="paragraph" w:customStyle="1" w:styleId="Podtitul">
    <w:name w:val="Podtitul"/>
    <w:basedOn w:val="Normln"/>
    <w:link w:val="PodtitulChar"/>
    <w:uiPriority w:val="99"/>
    <w:qFormat/>
    <w:pPr>
      <w:jc w:val="center"/>
    </w:pPr>
    <w:rPr>
      <w:b/>
      <w:bCs/>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rsid w:val="005D728F"/>
    <w:rPr>
      <w:sz w:val="16"/>
      <w:szCs w:val="16"/>
    </w:rPr>
  </w:style>
  <w:style w:type="paragraph" w:styleId="Textkomente">
    <w:name w:val="annotation text"/>
    <w:basedOn w:val="Normln"/>
    <w:link w:val="TextkomenteChar"/>
    <w:rsid w:val="005D728F"/>
    <w:rPr>
      <w:sz w:val="20"/>
      <w:szCs w:val="20"/>
    </w:rPr>
  </w:style>
  <w:style w:type="character" w:customStyle="1" w:styleId="TextkomenteChar">
    <w:name w:val="Text komentáře Char"/>
    <w:basedOn w:val="Standardnpsmoodstavce"/>
    <w:link w:val="Textkomente"/>
    <w:rsid w:val="005D728F"/>
  </w:style>
  <w:style w:type="paragraph" w:styleId="Pedmtkomente">
    <w:name w:val="annotation subject"/>
    <w:basedOn w:val="Textkomente"/>
    <w:next w:val="Textkomente"/>
    <w:link w:val="PedmtkomenteChar"/>
    <w:rsid w:val="005D728F"/>
    <w:rPr>
      <w:b/>
      <w:bCs/>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2"/>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semiHidden/>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character" w:styleId="Sledovanodkaz">
    <w:name w:val="FollowedHyperlink"/>
    <w:rsid w:val="00915C92"/>
    <w:rPr>
      <w:color w:val="954F72"/>
      <w:u w:val="single"/>
    </w:rPr>
  </w:style>
  <w:style w:type="character" w:styleId="Zdraznn">
    <w:name w:val="Emphasis"/>
    <w:uiPriority w:val="20"/>
    <w:qFormat/>
    <w:rsid w:val="00FC5165"/>
    <w:rPr>
      <w:i/>
      <w:iCs/>
    </w:rPr>
  </w:style>
  <w:style w:type="paragraph" w:styleId="Odstavecseseznamem">
    <w:name w:val="List Paragraph"/>
    <w:basedOn w:val="Normln"/>
    <w:uiPriority w:val="34"/>
    <w:qFormat/>
    <w:rsid w:val="00207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es.gov.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zp.gov.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ndvysocin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p.gov.cz/" TargetMode="External"/><Relationship Id="rId5" Type="http://schemas.openxmlformats.org/officeDocument/2006/relationships/webSettings" Target="webSettings.xml"/><Relationship Id="rId15" Type="http://schemas.openxmlformats.org/officeDocument/2006/relationships/hyperlink" Target="file:///C:\Users\kralik\AppData\Local\Microsoft\Windows\INetCache\Content.Outlook\2GVHYYBT\horky.p@kr-vysocina.cz" TargetMode="External"/><Relationship Id="rId10" Type="http://schemas.openxmlformats.org/officeDocument/2006/relationships/hyperlink" Target="http://www.kr-vysocina.cz/edota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hyperlink" Target="mailto:kastner.m@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7DD93-C405-4228-BCD3-E18A088F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2834</Words>
  <Characters>16725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19520</CharactersWithSpaces>
  <SharedDoc>false</SharedDoc>
  <HLinks>
    <vt:vector size="42" baseType="variant">
      <vt:variant>
        <vt:i4>8323134</vt:i4>
      </vt:variant>
      <vt:variant>
        <vt:i4>21</vt:i4>
      </vt:variant>
      <vt:variant>
        <vt:i4>0</vt:i4>
      </vt:variant>
      <vt:variant>
        <vt:i4>5</vt:i4>
      </vt:variant>
      <vt:variant>
        <vt:lpwstr>http://www.fondvysociny.cz/</vt:lpwstr>
      </vt:variant>
      <vt:variant>
        <vt:lpwstr/>
      </vt:variant>
      <vt:variant>
        <vt:i4>6750209</vt:i4>
      </vt:variant>
      <vt:variant>
        <vt:i4>18</vt:i4>
      </vt:variant>
      <vt:variant>
        <vt:i4>0</vt:i4>
      </vt:variant>
      <vt:variant>
        <vt:i4>5</vt:i4>
      </vt:variant>
      <vt:variant>
        <vt:lpwstr>https://wwwinfo.mfcr.cz/ares/ares_es.html.cz</vt:lpwstr>
      </vt:variant>
      <vt:variant>
        <vt:lpwstr/>
      </vt:variant>
      <vt:variant>
        <vt:i4>4915209</vt:i4>
      </vt:variant>
      <vt:variant>
        <vt:i4>12</vt:i4>
      </vt:variant>
      <vt:variant>
        <vt:i4>0</vt:i4>
      </vt:variant>
      <vt:variant>
        <vt:i4>5</vt:i4>
      </vt:variant>
      <vt:variant>
        <vt:lpwstr>https://www.kr-vysocina.cz/podatelna-krajskeho-uradu-kraje-vysocina/d-4032052</vt:lpwstr>
      </vt:variant>
      <vt:variant>
        <vt:lpwstr/>
      </vt:variant>
      <vt:variant>
        <vt:i4>3866693</vt:i4>
      </vt:variant>
      <vt:variant>
        <vt:i4>9</vt:i4>
      </vt:variant>
      <vt:variant>
        <vt:i4>0</vt:i4>
      </vt:variant>
      <vt:variant>
        <vt:i4>5</vt:i4>
      </vt:variant>
      <vt:variant>
        <vt:lpwstr>mailto:posta@kr-vysocina.cz</vt:lpwstr>
      </vt:variant>
      <vt:variant>
        <vt:lpwstr/>
      </vt:variant>
      <vt:variant>
        <vt:i4>4980757</vt:i4>
      </vt:variant>
      <vt:variant>
        <vt:i4>6</vt:i4>
      </vt:variant>
      <vt:variant>
        <vt:i4>0</vt:i4>
      </vt:variant>
      <vt:variant>
        <vt:i4>5</vt:i4>
      </vt:variant>
      <vt:variant>
        <vt:lpwstr>http://www.kr-vysocina.cz/edotace</vt:lpwstr>
      </vt:variant>
      <vt:variant>
        <vt:lpwstr/>
      </vt:variant>
      <vt:variant>
        <vt:i4>8323134</vt:i4>
      </vt:variant>
      <vt:variant>
        <vt:i4>3</vt:i4>
      </vt:variant>
      <vt:variant>
        <vt:i4>0</vt:i4>
      </vt:variant>
      <vt:variant>
        <vt:i4>5</vt:i4>
      </vt:variant>
      <vt:variant>
        <vt:lpwstr>http://www.fondvysociny.cz/</vt:lpwstr>
      </vt:variant>
      <vt:variant>
        <vt:lpwstr/>
      </vt:variant>
      <vt:variant>
        <vt:i4>2293807</vt:i4>
      </vt:variant>
      <vt:variant>
        <vt:i4>0</vt:i4>
      </vt:variant>
      <vt:variant>
        <vt:i4>0</vt:i4>
      </vt:variant>
      <vt:variant>
        <vt:i4>5</vt:i4>
      </vt:variant>
      <vt:variant>
        <vt:lpwstr>https://www.kr-vysocina.cz/strategie-rozvoje-kraje-vysocina/ds-300352/archiv=0&amp;p1=61524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Horký Petr Mgr.</cp:lastModifiedBy>
  <cp:revision>9</cp:revision>
  <cp:lastPrinted>2018-03-01T11:02:00Z</cp:lastPrinted>
  <dcterms:created xsi:type="dcterms:W3CDTF">2025-11-13T09:26:00Z</dcterms:created>
  <dcterms:modified xsi:type="dcterms:W3CDTF">2025-12-05T11:29:00Z</dcterms:modified>
</cp:coreProperties>
</file>